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D5" w:rsidRDefault="002173C9">
      <w:r>
        <w:t>Date _____/__________/____________</w:t>
      </w:r>
    </w:p>
    <w:p w:rsidR="00F008ED" w:rsidRDefault="00F008ED"/>
    <w:p w:rsidR="002173C9" w:rsidRDefault="002173C9">
      <w:r>
        <w:t>Name ________________________________________________________________________________</w:t>
      </w:r>
    </w:p>
    <w:p w:rsidR="00F008ED" w:rsidRDefault="00F008ED"/>
    <w:p w:rsidR="00595C77" w:rsidRPr="00595C77" w:rsidRDefault="00595C77">
      <w:r w:rsidRPr="00595C77">
        <w:t>Birth date</w:t>
      </w:r>
      <w:r>
        <w:t xml:space="preserve"> ______/_______/______</w:t>
      </w:r>
      <w:proofErr w:type="gramStart"/>
      <w:r>
        <w:t>_  Age</w:t>
      </w:r>
      <w:proofErr w:type="gramEnd"/>
      <w:r>
        <w:t xml:space="preserve"> _________</w:t>
      </w:r>
    </w:p>
    <w:p w:rsidR="00F008ED" w:rsidRDefault="00F008ED">
      <w:pPr>
        <w:rPr>
          <w:b/>
          <w:u w:val="single"/>
        </w:rPr>
      </w:pPr>
    </w:p>
    <w:p w:rsidR="00F008ED" w:rsidRDefault="00595C77">
      <w:r w:rsidRPr="00595C77">
        <w:rPr>
          <w:b/>
          <w:u w:val="single"/>
        </w:rPr>
        <w:t>Emergency Contact (available at time of session)</w:t>
      </w:r>
      <w:r>
        <w:t xml:space="preserve"> </w:t>
      </w:r>
    </w:p>
    <w:p w:rsidR="00F008ED" w:rsidRDefault="00F008ED"/>
    <w:p w:rsidR="002173C9" w:rsidRDefault="00595C77">
      <w:r>
        <w:t>Name</w:t>
      </w:r>
      <w:r w:rsidR="002173C9">
        <w:t>______________________________________________________________________________</w:t>
      </w:r>
      <w:r>
        <w:t>__</w:t>
      </w:r>
    </w:p>
    <w:p w:rsidR="00F008ED" w:rsidRDefault="00F008ED"/>
    <w:p w:rsidR="00595C77" w:rsidRDefault="00595C77">
      <w:r>
        <w:t>Relationship_________________________________________ PHONE___________________________</w:t>
      </w:r>
    </w:p>
    <w:p w:rsidR="00F008ED" w:rsidRDefault="00F008ED"/>
    <w:p w:rsidR="000B46B4" w:rsidRDefault="000B46B4" w:rsidP="000B46B4">
      <w:r>
        <w:t>Are you currently seeing a psychotherapist</w:t>
      </w:r>
      <w:r w:rsidR="00AD1688">
        <w:t xml:space="preserve"> or counselor</w:t>
      </w:r>
      <w:r>
        <w:t>?</w:t>
      </w:r>
    </w:p>
    <w:p w:rsidR="006657EE" w:rsidRDefault="006657EE" w:rsidP="000B46B4"/>
    <w:p w:rsidR="00595C77" w:rsidRDefault="00595C77">
      <w:r>
        <w:t>Psychotherapist Name __________________________________________________________________</w:t>
      </w:r>
    </w:p>
    <w:p w:rsidR="00F008ED" w:rsidRDefault="00F008ED"/>
    <w:p w:rsidR="000B46B4" w:rsidRDefault="000B46B4" w:rsidP="000B46B4">
      <w:proofErr w:type="gramStart"/>
      <w:r>
        <w:t>If so, for how long?</w:t>
      </w:r>
      <w:proofErr w:type="gramEnd"/>
    </w:p>
    <w:p w:rsidR="000B46B4" w:rsidRDefault="000B46B4" w:rsidP="000B46B4"/>
    <w:p w:rsidR="000B46B4" w:rsidRDefault="000B46B4" w:rsidP="000B46B4">
      <w:r>
        <w:t>If not, are you looking for a referral?</w:t>
      </w:r>
    </w:p>
    <w:p w:rsidR="000B46B4" w:rsidRDefault="000B46B4"/>
    <w:p w:rsidR="003A5EFE" w:rsidRDefault="003A5EFE">
      <w:r>
        <w:t xml:space="preserve">Why are you seeking </w:t>
      </w:r>
      <w:r w:rsidR="009A7A23">
        <w:t>trauma therapy</w:t>
      </w:r>
      <w:r>
        <w:t xml:space="preserve"> at this time?</w:t>
      </w:r>
    </w:p>
    <w:p w:rsidR="003A5EFE" w:rsidRDefault="003A5EFE"/>
    <w:p w:rsidR="003A5EFE" w:rsidRDefault="003A5EFE"/>
    <w:p w:rsidR="00F008ED" w:rsidRDefault="00F008ED"/>
    <w:p w:rsidR="003A5EFE" w:rsidRDefault="003A5EFE">
      <w:r>
        <w:t>What are your goals?</w:t>
      </w:r>
    </w:p>
    <w:p w:rsidR="003A5EFE" w:rsidRDefault="003A5EFE"/>
    <w:p w:rsidR="006657EE" w:rsidRDefault="006657EE"/>
    <w:p w:rsidR="006657EE" w:rsidRDefault="006657EE"/>
    <w:p w:rsidR="003D0C15" w:rsidRDefault="003A5EFE">
      <w:r>
        <w:t>Have you ever had a professional bodywork session</w:t>
      </w:r>
      <w:r w:rsidR="003D0C15">
        <w:t>?</w:t>
      </w:r>
    </w:p>
    <w:p w:rsidR="00F008ED" w:rsidRDefault="00F008ED"/>
    <w:p w:rsidR="003D0C15" w:rsidRDefault="003D0C15">
      <w:r>
        <w:t xml:space="preserve">If so, how </w:t>
      </w:r>
      <w:r w:rsidR="00DF3CF9">
        <w:t>did</w:t>
      </w:r>
      <w:r>
        <w:t xml:space="preserve"> your previous sessions</w:t>
      </w:r>
      <w:r w:rsidR="00DF3CF9">
        <w:t xml:space="preserve"> make you feel</w:t>
      </w:r>
      <w:r>
        <w:t>?</w:t>
      </w:r>
    </w:p>
    <w:p w:rsidR="003D0C15" w:rsidRDefault="003D0C15"/>
    <w:p w:rsidR="00F008ED" w:rsidRDefault="009A7A23">
      <w:r>
        <w:t>How comfortable are you with touch?</w:t>
      </w:r>
    </w:p>
    <w:p w:rsidR="00F008ED" w:rsidRDefault="00F008ED"/>
    <w:p w:rsidR="00F008ED" w:rsidRDefault="00F008ED"/>
    <w:p w:rsidR="009A7A23" w:rsidRDefault="009A7A23">
      <w:r>
        <w:t>Are there any spiritual beliefs that you would like to share with me?</w:t>
      </w:r>
    </w:p>
    <w:p w:rsidR="009A7A23" w:rsidRDefault="009A7A23"/>
    <w:p w:rsidR="009A7A23" w:rsidRDefault="009A7A23"/>
    <w:p w:rsidR="009A7A23" w:rsidRDefault="009A7A23"/>
    <w:p w:rsidR="009A7A23" w:rsidRDefault="009A7A23"/>
    <w:p w:rsidR="009031B8" w:rsidRDefault="009031B8">
      <w:r>
        <w:t xml:space="preserve">Are you currently taking any medications? Please list. </w:t>
      </w:r>
    </w:p>
    <w:p w:rsidR="009031B8" w:rsidRDefault="009031B8"/>
    <w:p w:rsidR="009031B8" w:rsidRDefault="009031B8"/>
    <w:p w:rsidR="00F008ED" w:rsidRDefault="00F008ED"/>
    <w:p w:rsidR="00F008ED" w:rsidRDefault="00F008ED"/>
    <w:p w:rsidR="009A7989" w:rsidRDefault="009A7989"/>
    <w:p w:rsidR="009031B8" w:rsidRDefault="009031B8">
      <w:r>
        <w:t>Do you have any physical problems I need to be aware of?</w:t>
      </w:r>
    </w:p>
    <w:p w:rsidR="009031B8" w:rsidRDefault="009031B8"/>
    <w:p w:rsidR="00F008ED" w:rsidRDefault="009A7A23" w:rsidP="00F008ED">
      <w:r>
        <w:t>Have you had any surgical traumas?</w:t>
      </w:r>
    </w:p>
    <w:p w:rsidR="009A7A23" w:rsidRDefault="009A7A23" w:rsidP="00F008ED"/>
    <w:p w:rsidR="009A7A23" w:rsidRDefault="009A7A23" w:rsidP="00F008ED"/>
    <w:p w:rsidR="009A7A23" w:rsidRDefault="009A7A23" w:rsidP="00F008ED"/>
    <w:p w:rsidR="009A7A23" w:rsidRDefault="009A7A23" w:rsidP="00F008ED">
      <w:r>
        <w:t>Have you ever been the victim of a violent crime?</w:t>
      </w:r>
    </w:p>
    <w:p w:rsidR="009A7A23" w:rsidRDefault="009A7A23" w:rsidP="00F008ED"/>
    <w:p w:rsidR="009A7A23" w:rsidRDefault="009A7A23" w:rsidP="00F008ED">
      <w:r>
        <w:br/>
      </w:r>
      <w:r>
        <w:br/>
        <w:t>Have you ever witnessed violence or a traumatic event?</w:t>
      </w:r>
    </w:p>
    <w:p w:rsidR="007A1731" w:rsidRDefault="007A1731" w:rsidP="007A1731">
      <w:r>
        <w:t xml:space="preserve">Client traumas include:  childhood traumas, child birth trauma, physical abuse, mental/emotional abuse, sexual abuse, surgery trauma, holocaust/post-war traumas, environmental and/or natural disasters, PTSD, auto accidents, and physical injuries.   </w:t>
      </w:r>
    </w:p>
    <w:p w:rsidR="009A7A23" w:rsidRDefault="009A7A23" w:rsidP="00F008ED"/>
    <w:p w:rsidR="009A7A23" w:rsidRDefault="009A7A23" w:rsidP="00F008ED"/>
    <w:p w:rsidR="009A7A23" w:rsidRDefault="009A7A23" w:rsidP="00F008ED"/>
    <w:p w:rsidR="009A7A23" w:rsidRDefault="009A7A23" w:rsidP="00F008ED"/>
    <w:p w:rsidR="009A7A23" w:rsidRDefault="009A7A23" w:rsidP="00F008ED"/>
    <w:p w:rsidR="009A7A23" w:rsidRDefault="009A7A23" w:rsidP="00F008ED"/>
    <w:p w:rsidR="003A5EFE" w:rsidRPr="00F008ED" w:rsidRDefault="009031B8" w:rsidP="00F008ED">
      <w:r>
        <w:t xml:space="preserve">As a </w:t>
      </w:r>
      <w:r w:rsidR="00AD1688">
        <w:t>licensed</w:t>
      </w:r>
      <w:r w:rsidR="00A17EF2">
        <w:t xml:space="preserve"> </w:t>
      </w:r>
      <w:r>
        <w:t xml:space="preserve">massage therapist, </w:t>
      </w:r>
      <w:r w:rsidR="008947F5">
        <w:t>Danielle L Carr is</w:t>
      </w:r>
      <w:r>
        <w:t xml:space="preserve"> not qualified to m</w:t>
      </w:r>
      <w:r w:rsidR="00F008ED">
        <w:t xml:space="preserve">ake any diagnosis or prescribe </w:t>
      </w:r>
      <w:r>
        <w:t>a</w:t>
      </w:r>
      <w:r w:rsidR="00F008ED">
        <w:t>n</w:t>
      </w:r>
      <w:r>
        <w:t xml:space="preserve">y treatments.  </w:t>
      </w:r>
      <w:r w:rsidR="008947F5">
        <w:t xml:space="preserve">She requests </w:t>
      </w:r>
      <w:r w:rsidR="00F008ED" w:rsidRPr="00F008ED">
        <w:t>that you discuss with your psychotherapist</w:t>
      </w:r>
      <w:r w:rsidR="00D97779">
        <w:t>, counselor,</w:t>
      </w:r>
      <w:r w:rsidR="00F008ED" w:rsidRPr="00F008ED">
        <w:t xml:space="preserve"> or pastor any concerns that may arise as a result of this body work.  </w:t>
      </w:r>
      <w:r w:rsidR="00D97779">
        <w:t xml:space="preserve"> All recommendations are to be viewed as suggestions.</w:t>
      </w:r>
    </w:p>
    <w:p w:rsidR="00F008ED" w:rsidRPr="00F008ED" w:rsidRDefault="00F008ED" w:rsidP="00F008ED"/>
    <w:p w:rsidR="005E32EC" w:rsidRDefault="005E32EC">
      <w:r>
        <w:t>All sessions are confidential.  All sessions are strictly non-sexual in nature.</w:t>
      </w:r>
      <w:r w:rsidR="009A7A23">
        <w:t xml:space="preserve">  </w:t>
      </w:r>
      <w:r w:rsidR="008947F5">
        <w:t xml:space="preserve">Danielle L Carr </w:t>
      </w:r>
      <w:r w:rsidR="009A7A23">
        <w:t xml:space="preserve">would like to make an agreement with you that if anything during </w:t>
      </w:r>
      <w:r w:rsidR="008947F5">
        <w:t>y</w:t>
      </w:r>
      <w:r w:rsidR="009A7A23">
        <w:t xml:space="preserve">our session feels uncomfortable, </w:t>
      </w:r>
      <w:r w:rsidR="008947F5">
        <w:t>you both</w:t>
      </w:r>
      <w:r w:rsidR="009A7A23">
        <w:t xml:space="preserve"> will let each other know. </w:t>
      </w:r>
    </w:p>
    <w:p w:rsidR="005E32EC" w:rsidRDefault="005E32EC"/>
    <w:p w:rsidR="005E32EC" w:rsidRDefault="00032FC1" w:rsidP="005E32EC">
      <w:pPr>
        <w:ind w:left="720"/>
      </w:pPr>
      <w:r>
        <w:t xml:space="preserve">As a Raphah Pallel client </w:t>
      </w:r>
      <w:r w:rsidR="005E32EC">
        <w:t>I agree that I am 100% responsible for my well-being while participating</w:t>
      </w:r>
      <w:r w:rsidR="00145CC2">
        <w:t xml:space="preserve"> in this session</w:t>
      </w:r>
      <w:r w:rsidR="005E32EC">
        <w:t>.</w:t>
      </w:r>
    </w:p>
    <w:p w:rsidR="005E32EC" w:rsidRDefault="005E32EC">
      <w:r>
        <w:tab/>
      </w:r>
    </w:p>
    <w:p w:rsidR="005E32EC" w:rsidRDefault="005E32EC" w:rsidP="005E32EC">
      <w:pPr>
        <w:ind w:firstLine="720"/>
      </w:pPr>
      <w:r>
        <w:t>I agree to be 100% responsible for my participation in this therapy.</w:t>
      </w:r>
    </w:p>
    <w:p w:rsidR="005E32EC" w:rsidRDefault="005E32EC">
      <w:r>
        <w:tab/>
      </w:r>
    </w:p>
    <w:p w:rsidR="005E32EC" w:rsidRDefault="005E32EC" w:rsidP="005E32EC">
      <w:pPr>
        <w:ind w:left="720"/>
      </w:pPr>
      <w:r>
        <w:t>I agree to take 100% responsibility for my truth, my feelings</w:t>
      </w:r>
      <w:r w:rsidR="00145CC2">
        <w:t>, needs</w:t>
      </w:r>
      <w:r>
        <w:t xml:space="preserve">, and whatever issues arise for me during this therapy.  </w:t>
      </w:r>
    </w:p>
    <w:p w:rsidR="005E32EC" w:rsidRDefault="005E32EC">
      <w:r>
        <w:tab/>
      </w:r>
    </w:p>
    <w:p w:rsidR="005E32EC" w:rsidRDefault="005E32EC" w:rsidP="005E32EC">
      <w:pPr>
        <w:ind w:left="720"/>
      </w:pPr>
      <w:r>
        <w:t xml:space="preserve">I </w:t>
      </w:r>
      <w:r w:rsidR="00145CC2">
        <w:t xml:space="preserve">initiate participation in this therapy fully </w:t>
      </w:r>
      <w:r>
        <w:t>understand</w:t>
      </w:r>
      <w:r w:rsidR="00145CC2">
        <w:t>ing</w:t>
      </w:r>
      <w:r>
        <w:t xml:space="preserve"> that I am completely responsible for my own life and actions.  </w:t>
      </w:r>
    </w:p>
    <w:p w:rsidR="005E32EC" w:rsidRDefault="005E32EC">
      <w:r>
        <w:tab/>
      </w:r>
    </w:p>
    <w:p w:rsidR="005E32EC" w:rsidRDefault="005E32EC" w:rsidP="005E32EC">
      <w:pPr>
        <w:ind w:left="720"/>
      </w:pPr>
      <w:r>
        <w:t>I am willing to have learning</w:t>
      </w:r>
      <w:r w:rsidR="00145CC2">
        <w:t>, healing,</w:t>
      </w:r>
      <w:r>
        <w:t xml:space="preserve"> and transformation happen in ways that are </w:t>
      </w:r>
      <w:r w:rsidR="00145CC2">
        <w:t>fully</w:t>
      </w:r>
      <w:r>
        <w:t xml:space="preserve"> loving</w:t>
      </w:r>
      <w:r w:rsidR="00145CC2">
        <w:t>, compassionate,</w:t>
      </w:r>
      <w:r>
        <w:t xml:space="preserve"> and kind to </w:t>
      </w:r>
      <w:r w:rsidR="00145CC2">
        <w:t>me a</w:t>
      </w:r>
      <w:r>
        <w:t xml:space="preserve">nd everyone else.  </w:t>
      </w:r>
    </w:p>
    <w:p w:rsidR="005E32EC" w:rsidRDefault="005E32EC"/>
    <w:p w:rsidR="005E32EC" w:rsidRDefault="005E32EC"/>
    <w:p w:rsidR="005E32EC" w:rsidRDefault="005E32EC">
      <w:r>
        <w:t>Signature _____________________________________________________________________________</w:t>
      </w:r>
    </w:p>
    <w:p w:rsidR="005E32EC" w:rsidRDefault="005E32EC"/>
    <w:p w:rsidR="008947F5" w:rsidRDefault="008947F5">
      <w:r>
        <w:t>Therapist Signature _____________________________________________________________________</w:t>
      </w:r>
    </w:p>
    <w:p w:rsidR="008947F5" w:rsidRDefault="008947F5"/>
    <w:p w:rsidR="00DF3CF9" w:rsidRDefault="005E32EC">
      <w:r>
        <w:t>Date _____/______/______</w:t>
      </w:r>
      <w:r w:rsidR="00DF3CF9">
        <w:br w:type="page"/>
      </w:r>
    </w:p>
    <w:p w:rsidR="005E32EC" w:rsidRDefault="005E32EC"/>
    <w:p w:rsidR="001625C5" w:rsidRDefault="001B7464" w:rsidP="00A17EF2">
      <w:r w:rsidRPr="001B7464">
        <w:rPr>
          <w:i/>
        </w:rPr>
        <w:t>Raphah Pallel</w:t>
      </w:r>
      <w:r>
        <w:rPr>
          <w:i/>
        </w:rPr>
        <w:t xml:space="preserve"> </w:t>
      </w:r>
      <w:r>
        <w:t>is a Christian bodywork modality which meets the needs of clients with trauma or abuse histories</w:t>
      </w:r>
      <w:r w:rsidR="0011538E">
        <w:t xml:space="preserve"> who desire healing from a living God</w:t>
      </w:r>
      <w:r>
        <w:t xml:space="preserve">.  </w:t>
      </w:r>
      <w:r w:rsidR="00A17EF2" w:rsidRPr="009B6F94">
        <w:rPr>
          <w:i/>
        </w:rPr>
        <w:t>Raphah Pallel</w:t>
      </w:r>
      <w:r w:rsidR="00A17EF2">
        <w:t xml:space="preserve"> describes a type of Christian energy work which brings the Father God, the Son Jesus Christ, and the Holy Spirit into the body work</w:t>
      </w:r>
      <w:r w:rsidR="00270F34">
        <w:t>/trauma therapy</w:t>
      </w:r>
      <w:r w:rsidR="00A17EF2">
        <w:t xml:space="preserve"> session.  </w:t>
      </w:r>
      <w:r w:rsidR="009B6F94" w:rsidRPr="009B6F94">
        <w:rPr>
          <w:i/>
        </w:rPr>
        <w:t>Raphah Pallel</w:t>
      </w:r>
      <w:r w:rsidR="009B6F94">
        <w:t xml:space="preserve"> can be used in conjunction with a variety of massage and body work techniques and modalities.</w:t>
      </w:r>
    </w:p>
    <w:p w:rsidR="001625C5" w:rsidRDefault="001625C5" w:rsidP="00A17EF2"/>
    <w:p w:rsidR="009B6F94" w:rsidRDefault="009B6F94" w:rsidP="009B6F94">
      <w:r>
        <w:t xml:space="preserve">When we invite Jehovah </w:t>
      </w:r>
      <w:proofErr w:type="spellStart"/>
      <w:r>
        <w:t>Rapha</w:t>
      </w:r>
      <w:proofErr w:type="spellEnd"/>
      <w:r>
        <w:t xml:space="preserve"> into the massage session many wonderful things will happen.   He is allowed to enable the therapist to work through His healing power, and He is allowed to bring healing to the client.   When a trauma is surfaced the Lord can and will bring healing and comfort that is supernatural and complete.  </w:t>
      </w:r>
    </w:p>
    <w:p w:rsidR="009B6F94" w:rsidRDefault="009B6F94" w:rsidP="00A17EF2"/>
    <w:p w:rsidR="00595C77" w:rsidRDefault="001B7464">
      <w:r w:rsidRPr="009B6F94">
        <w:rPr>
          <w:i/>
        </w:rPr>
        <w:t>Raphah</w:t>
      </w:r>
      <w:r w:rsidR="0011538E" w:rsidRPr="009B6F94">
        <w:rPr>
          <w:i/>
        </w:rPr>
        <w:t xml:space="preserve"> </w:t>
      </w:r>
      <w:r w:rsidR="0011538E" w:rsidRPr="009B6F94">
        <w:t>and</w:t>
      </w:r>
      <w:r w:rsidR="0011538E" w:rsidRPr="009B6F94">
        <w:rPr>
          <w:i/>
        </w:rPr>
        <w:t xml:space="preserve"> </w:t>
      </w:r>
      <w:r w:rsidRPr="009B6F94">
        <w:rPr>
          <w:i/>
        </w:rPr>
        <w:t>Pallel</w:t>
      </w:r>
      <w:r>
        <w:t xml:space="preserve"> are Hebrew words:</w:t>
      </w:r>
    </w:p>
    <w:p w:rsidR="00E86028" w:rsidRDefault="00E86028" w:rsidP="00367017">
      <w:pPr>
        <w:rPr>
          <w:b/>
        </w:rPr>
      </w:pPr>
    </w:p>
    <w:p w:rsidR="0011538E" w:rsidRDefault="00367017" w:rsidP="00367017">
      <w:r w:rsidRPr="00AC3851">
        <w:rPr>
          <w:b/>
        </w:rPr>
        <w:t xml:space="preserve">Heals </w:t>
      </w:r>
      <w:r w:rsidR="00AC3851" w:rsidRPr="00AC3851">
        <w:rPr>
          <w:b/>
        </w:rPr>
        <w:t xml:space="preserve">or </w:t>
      </w:r>
      <w:proofErr w:type="spellStart"/>
      <w:r w:rsidR="00AC3851" w:rsidRPr="00AC3851">
        <w:rPr>
          <w:b/>
        </w:rPr>
        <w:t>H</w:t>
      </w:r>
      <w:r w:rsidRPr="00AC3851">
        <w:rPr>
          <w:b/>
        </w:rPr>
        <w:t>ealeth</w:t>
      </w:r>
      <w:proofErr w:type="spellEnd"/>
      <w:r>
        <w:t>:  HEBREW STRONG’S NUMBER 7495</w:t>
      </w:r>
      <w:r w:rsidR="0011538E">
        <w:t xml:space="preserve">  </w:t>
      </w:r>
    </w:p>
    <w:p w:rsidR="00367017" w:rsidRDefault="00367017" w:rsidP="00367017">
      <w:r>
        <w:t>Transliteration:</w:t>
      </w:r>
      <w:r w:rsidR="00AC3851">
        <w:t xml:space="preserve"> </w:t>
      </w:r>
      <w:proofErr w:type="spellStart"/>
      <w:r w:rsidR="00AC3851" w:rsidRPr="00AC3851">
        <w:rPr>
          <w:b/>
        </w:rPr>
        <w:t>R</w:t>
      </w:r>
      <w:r w:rsidRPr="00AC3851">
        <w:rPr>
          <w:b/>
        </w:rPr>
        <w:t>apha</w:t>
      </w:r>
      <w:proofErr w:type="spellEnd"/>
      <w:r w:rsidRPr="00AC3851">
        <w:rPr>
          <w:b/>
        </w:rPr>
        <w:t xml:space="preserve">’ or </w:t>
      </w:r>
      <w:proofErr w:type="spellStart"/>
      <w:proofErr w:type="gramStart"/>
      <w:r w:rsidRPr="00AC3851">
        <w:rPr>
          <w:b/>
        </w:rPr>
        <w:t>Raphah</w:t>
      </w:r>
      <w:proofErr w:type="spellEnd"/>
      <w:r>
        <w:t xml:space="preserve"> </w:t>
      </w:r>
      <w:r w:rsidR="00AC3851">
        <w:t>,</w:t>
      </w:r>
      <w:proofErr w:type="gramEnd"/>
      <w:r w:rsidR="00AC3851">
        <w:t xml:space="preserve"> Phonetic Pronunciation: raw-</w:t>
      </w:r>
      <w:proofErr w:type="spellStart"/>
      <w:r w:rsidR="00AC3851">
        <w:t>faw</w:t>
      </w:r>
      <w:proofErr w:type="spellEnd"/>
      <w:r w:rsidR="00AC3851">
        <w:t>’, part of speech: v</w:t>
      </w:r>
    </w:p>
    <w:p w:rsidR="0011538E" w:rsidRDefault="0011538E" w:rsidP="00367017">
      <w:r>
        <w:rPr>
          <w:rStyle w:val="Strong"/>
          <w:rFonts w:ascii="Arial" w:hAnsi="Arial" w:cs="Arial"/>
          <w:color w:val="000000"/>
          <w:sz w:val="20"/>
          <w:szCs w:val="20"/>
          <w:shd w:val="clear" w:color="auto" w:fill="FFF9EE"/>
        </w:rPr>
        <w:t xml:space="preserve">RAFA </w:t>
      </w:r>
      <w:proofErr w:type="spellStart"/>
      <w:r w:rsidRPr="00070B8B">
        <w:rPr>
          <w:rStyle w:val="Strong"/>
          <w:rFonts w:ascii="Arial" w:hAnsi="Arial" w:cs="Arial"/>
          <w:color w:val="000000"/>
          <w:sz w:val="24"/>
          <w:szCs w:val="24"/>
          <w:shd w:val="clear" w:color="auto" w:fill="FFF9EE"/>
        </w:rPr>
        <w:t>רפא</w:t>
      </w:r>
      <w:proofErr w:type="spellEnd"/>
      <w:r>
        <w:rPr>
          <w:rStyle w:val="Strong"/>
          <w:rFonts w:ascii="Arial" w:hAnsi="Arial" w:cs="Arial"/>
          <w:color w:val="000000"/>
          <w:sz w:val="20"/>
          <w:szCs w:val="20"/>
          <w:shd w:val="clear" w:color="auto" w:fill="FFF9EE"/>
        </w:rPr>
        <w:t xml:space="preserve"> - heal/relax</w:t>
      </w:r>
      <w:r>
        <w:rPr>
          <w:rStyle w:val="apple-converted-space"/>
          <w:rFonts w:ascii="Arial" w:hAnsi="Arial" w:cs="Arial"/>
          <w:b/>
          <w:bCs/>
          <w:color w:val="000000"/>
          <w:sz w:val="20"/>
          <w:szCs w:val="20"/>
          <w:shd w:val="clear" w:color="auto" w:fill="FFF9EE"/>
        </w:rPr>
        <w:t> </w:t>
      </w:r>
      <w:r>
        <w:rPr>
          <w:rFonts w:ascii="Arial" w:hAnsi="Arial" w:cs="Arial"/>
          <w:color w:val="000000"/>
          <w:sz w:val="20"/>
          <w:szCs w:val="20"/>
          <w:shd w:val="clear" w:color="auto" w:fill="FFF9EE"/>
        </w:rPr>
        <w:br/>
        <w:t xml:space="preserve">The Hebrew word for heal is </w:t>
      </w:r>
      <w:proofErr w:type="spellStart"/>
      <w:r>
        <w:rPr>
          <w:rFonts w:ascii="Arial" w:hAnsi="Arial" w:cs="Arial"/>
          <w:color w:val="000000"/>
          <w:sz w:val="20"/>
          <w:szCs w:val="20"/>
          <w:shd w:val="clear" w:color="auto" w:fill="FFF9EE"/>
        </w:rPr>
        <w:t>Rafa</w:t>
      </w:r>
      <w:proofErr w:type="spellEnd"/>
      <w:r>
        <w:rPr>
          <w:rFonts w:ascii="Arial" w:hAnsi="Arial" w:cs="Arial"/>
          <w:color w:val="000000"/>
          <w:sz w:val="20"/>
          <w:szCs w:val="20"/>
          <w:shd w:val="clear" w:color="auto" w:fill="FFF9EE"/>
        </w:rPr>
        <w:t xml:space="preserve">. </w:t>
      </w:r>
      <w:proofErr w:type="spellStart"/>
      <w:r>
        <w:rPr>
          <w:rFonts w:ascii="Arial" w:hAnsi="Arial" w:cs="Arial"/>
          <w:color w:val="000000"/>
          <w:sz w:val="20"/>
          <w:szCs w:val="20"/>
          <w:shd w:val="clear" w:color="auto" w:fill="FFF9EE"/>
        </w:rPr>
        <w:t>Rafa</w:t>
      </w:r>
      <w:proofErr w:type="spellEnd"/>
      <w:r>
        <w:rPr>
          <w:rFonts w:ascii="Arial" w:hAnsi="Arial" w:cs="Arial"/>
          <w:color w:val="000000"/>
          <w:sz w:val="20"/>
          <w:szCs w:val="20"/>
          <w:shd w:val="clear" w:color="auto" w:fill="FFF9EE"/>
        </w:rPr>
        <w:t xml:space="preserve"> can also mean to relax. One must heal or relax the mind as well as the body in order to get a complete healing. The ancients knew that relaxation was </w:t>
      </w:r>
      <w:proofErr w:type="gramStart"/>
      <w:r>
        <w:rPr>
          <w:rFonts w:ascii="Arial" w:hAnsi="Arial" w:cs="Arial"/>
          <w:color w:val="000000"/>
          <w:sz w:val="20"/>
          <w:szCs w:val="20"/>
          <w:shd w:val="clear" w:color="auto" w:fill="FFF9EE"/>
        </w:rPr>
        <w:t>key</w:t>
      </w:r>
      <w:proofErr w:type="gramEnd"/>
      <w:r>
        <w:rPr>
          <w:rFonts w:ascii="Arial" w:hAnsi="Arial" w:cs="Arial"/>
          <w:color w:val="000000"/>
          <w:sz w:val="20"/>
          <w:szCs w:val="20"/>
          <w:shd w:val="clear" w:color="auto" w:fill="FFF9EE"/>
        </w:rPr>
        <w:t xml:space="preserve"> to restoring the body by means of their Sabbath. Doctors have come to know that stress plays a pivotal role in ones physical health. If stress can influence sickness and disease, then relaxation must have the potential to restore the body. Honor the day of rest and restore your soul.</w:t>
      </w:r>
    </w:p>
    <w:p w:rsidR="00AC3851" w:rsidRDefault="00AC3851" w:rsidP="00AC3851"/>
    <w:p w:rsidR="001625C5" w:rsidRPr="000A2CA9" w:rsidRDefault="001625C5" w:rsidP="00AC3851">
      <w:pPr>
        <w:rPr>
          <w:i/>
          <w:sz w:val="20"/>
          <w:szCs w:val="20"/>
        </w:rPr>
      </w:pPr>
      <w:r w:rsidRPr="000A2CA9">
        <w:rPr>
          <w:i/>
          <w:sz w:val="20"/>
          <w:szCs w:val="20"/>
        </w:rPr>
        <w:t>The Wailing Wall</w:t>
      </w:r>
    </w:p>
    <w:p w:rsidR="00AC3851" w:rsidRDefault="0011538E" w:rsidP="00AC3851">
      <w:pPr>
        <w:rPr>
          <w:rStyle w:val="Strong"/>
          <w:rFonts w:ascii="Arial" w:hAnsi="Arial" w:cs="Arial"/>
          <w:color w:val="000000"/>
          <w:sz w:val="20"/>
          <w:szCs w:val="20"/>
          <w:shd w:val="clear" w:color="auto" w:fill="FFF9EE"/>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48260</wp:posOffset>
            </wp:positionV>
            <wp:extent cx="1905000" cy="1276350"/>
            <wp:effectExtent l="19050" t="0" r="0" b="0"/>
            <wp:wrapSquare wrapText="bothSides"/>
            <wp:docPr id="1" name="BLOGGER_PHOTO_ID_5318401488295310050" descr="http://2.bp.blogspot.com/_Qja5mvrXA_o/Sc7B-brAMuI/AAAAAAAAA5Q/DZIm0t0TBw8/s400/prayerw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8401488295310050" descr="http://2.bp.blogspot.com/_Qja5mvrXA_o/Sc7B-brAMuI/AAAAAAAAA5Q/DZIm0t0TBw8/s400/prayerwall.jpg">
                      <a:hlinkClick r:id="rId7"/>
                    </pic:cNvPr>
                    <pic:cNvPicPr>
                      <a:picLocks noChangeAspect="1" noChangeArrowheads="1"/>
                    </pic:cNvPicPr>
                  </pic:nvPicPr>
                  <pic:blipFill>
                    <a:blip r:embed="rId8"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r w:rsidR="00992A9F">
        <w:rPr>
          <w:rFonts w:ascii="Arial" w:hAnsi="Arial" w:cs="Arial"/>
          <w:color w:val="000000"/>
          <w:sz w:val="20"/>
          <w:szCs w:val="20"/>
          <w:shd w:val="clear" w:color="auto" w:fill="FFF9EE"/>
        </w:rPr>
        <w:t>[One of the]</w:t>
      </w:r>
      <w:r w:rsidR="00EC1EAE">
        <w:rPr>
          <w:rFonts w:ascii="Arial" w:hAnsi="Arial" w:cs="Arial"/>
          <w:color w:val="000000"/>
          <w:sz w:val="20"/>
          <w:szCs w:val="20"/>
          <w:shd w:val="clear" w:color="auto" w:fill="FFF9EE"/>
        </w:rPr>
        <w:t xml:space="preserve"> </w:t>
      </w:r>
      <w:proofErr w:type="gramStart"/>
      <w:r w:rsidR="00EC1EAE">
        <w:rPr>
          <w:rFonts w:ascii="Arial" w:hAnsi="Arial" w:cs="Arial"/>
          <w:color w:val="000000"/>
          <w:sz w:val="20"/>
          <w:szCs w:val="20"/>
          <w:shd w:val="clear" w:color="auto" w:fill="FFF9EE"/>
        </w:rPr>
        <w:t>Hebrew word</w:t>
      </w:r>
      <w:r w:rsidR="00992A9F">
        <w:rPr>
          <w:rFonts w:ascii="Arial" w:hAnsi="Arial" w:cs="Arial"/>
          <w:color w:val="000000"/>
          <w:sz w:val="20"/>
          <w:szCs w:val="20"/>
          <w:shd w:val="clear" w:color="auto" w:fill="FFF9EE"/>
        </w:rPr>
        <w:t>s</w:t>
      </w:r>
      <w:r w:rsidR="00EC1EAE">
        <w:rPr>
          <w:rFonts w:ascii="Arial" w:hAnsi="Arial" w:cs="Arial"/>
          <w:color w:val="000000"/>
          <w:sz w:val="20"/>
          <w:szCs w:val="20"/>
          <w:shd w:val="clear" w:color="auto" w:fill="FFF9EE"/>
        </w:rPr>
        <w:t xml:space="preserve"> for </w:t>
      </w:r>
      <w:r w:rsidR="00EC1EAE" w:rsidRPr="00A17EF2">
        <w:rPr>
          <w:rFonts w:ascii="Arial" w:hAnsi="Arial" w:cs="Arial"/>
          <w:b/>
          <w:color w:val="000000"/>
          <w:sz w:val="20"/>
          <w:szCs w:val="20"/>
          <w:shd w:val="clear" w:color="auto" w:fill="FFF9EE"/>
        </w:rPr>
        <w:t>prayer</w:t>
      </w:r>
      <w:r w:rsidR="00EC1EAE">
        <w:rPr>
          <w:rFonts w:ascii="Arial" w:hAnsi="Arial" w:cs="Arial"/>
          <w:color w:val="000000"/>
          <w:sz w:val="20"/>
          <w:szCs w:val="20"/>
          <w:shd w:val="clear" w:color="auto" w:fill="FFF9EE"/>
        </w:rPr>
        <w:t xml:space="preserve"> is</w:t>
      </w:r>
      <w:proofErr w:type="gramEnd"/>
      <w:r w:rsidR="00EC1EAE">
        <w:rPr>
          <w:rFonts w:ascii="Arial" w:hAnsi="Arial" w:cs="Arial"/>
          <w:color w:val="000000"/>
          <w:sz w:val="20"/>
          <w:szCs w:val="20"/>
          <w:shd w:val="clear" w:color="auto" w:fill="FFF9EE"/>
        </w:rPr>
        <w:t xml:space="preserve"> </w:t>
      </w:r>
      <w:proofErr w:type="spellStart"/>
      <w:r w:rsidR="00EC1EAE" w:rsidRPr="00A17EF2">
        <w:rPr>
          <w:rFonts w:ascii="Arial" w:hAnsi="Arial" w:cs="Arial"/>
          <w:b/>
          <w:color w:val="000000"/>
          <w:sz w:val="20"/>
          <w:szCs w:val="20"/>
          <w:shd w:val="clear" w:color="auto" w:fill="FFF9EE"/>
        </w:rPr>
        <w:t>teffilah</w:t>
      </w:r>
      <w:proofErr w:type="spellEnd"/>
      <w:r w:rsidR="00EC1EAE">
        <w:rPr>
          <w:rFonts w:ascii="Arial" w:hAnsi="Arial" w:cs="Arial"/>
          <w:color w:val="000000"/>
          <w:sz w:val="20"/>
          <w:szCs w:val="20"/>
          <w:shd w:val="clear" w:color="auto" w:fill="FFF9EE"/>
        </w:rPr>
        <w:t>. The word ‘</w:t>
      </w:r>
      <w:r w:rsidR="00EC1EAE" w:rsidRPr="00A17EF2">
        <w:rPr>
          <w:rFonts w:ascii="Arial" w:hAnsi="Arial" w:cs="Arial"/>
          <w:b/>
          <w:color w:val="000000"/>
          <w:sz w:val="20"/>
          <w:szCs w:val="20"/>
          <w:shd w:val="clear" w:color="auto" w:fill="FFF9EE"/>
        </w:rPr>
        <w:t>pray’</w:t>
      </w:r>
      <w:r w:rsidR="00EC1EAE">
        <w:rPr>
          <w:rFonts w:ascii="Arial" w:hAnsi="Arial" w:cs="Arial"/>
          <w:color w:val="000000"/>
          <w:sz w:val="20"/>
          <w:szCs w:val="20"/>
          <w:shd w:val="clear" w:color="auto" w:fill="FFF9EE"/>
        </w:rPr>
        <w:t xml:space="preserve"> in Hebrew is ‘</w:t>
      </w:r>
      <w:proofErr w:type="spellStart"/>
      <w:r w:rsidR="00EC1EAE" w:rsidRPr="00A17EF2">
        <w:rPr>
          <w:rFonts w:ascii="Arial" w:hAnsi="Arial" w:cs="Arial"/>
          <w:b/>
          <w:color w:val="000000"/>
          <w:sz w:val="20"/>
          <w:szCs w:val="20"/>
          <w:shd w:val="clear" w:color="auto" w:fill="FFF9EE"/>
        </w:rPr>
        <w:t>pallel</w:t>
      </w:r>
      <w:proofErr w:type="spellEnd"/>
      <w:r w:rsidR="00EC1EAE" w:rsidRPr="00A17EF2">
        <w:rPr>
          <w:rFonts w:ascii="Arial" w:hAnsi="Arial" w:cs="Arial"/>
          <w:b/>
          <w:color w:val="000000"/>
          <w:sz w:val="20"/>
          <w:szCs w:val="20"/>
          <w:shd w:val="clear" w:color="auto" w:fill="FFF9EE"/>
        </w:rPr>
        <w:t>’</w:t>
      </w:r>
      <w:r w:rsidR="00EC1EAE">
        <w:rPr>
          <w:rFonts w:ascii="Arial" w:hAnsi="Arial" w:cs="Arial"/>
          <w:color w:val="000000"/>
          <w:sz w:val="20"/>
          <w:szCs w:val="20"/>
          <w:shd w:val="clear" w:color="auto" w:fill="FFF9EE"/>
        </w:rPr>
        <w:t>, from the root,</w:t>
      </w:r>
      <w:r w:rsidR="00EC1EAE">
        <w:rPr>
          <w:rStyle w:val="apple-converted-space"/>
          <w:rFonts w:ascii="Arial" w:hAnsi="Arial" w:cs="Arial"/>
          <w:color w:val="000000"/>
          <w:sz w:val="20"/>
          <w:szCs w:val="20"/>
          <w:shd w:val="clear" w:color="auto" w:fill="FFF9EE"/>
        </w:rPr>
        <w:t> </w:t>
      </w:r>
      <w:proofErr w:type="spellStart"/>
      <w:r w:rsidR="00EC1EAE" w:rsidRPr="00070B8B">
        <w:rPr>
          <w:rStyle w:val="Strong"/>
          <w:rFonts w:ascii="Arial" w:hAnsi="Arial" w:cs="Arial"/>
          <w:color w:val="000000"/>
          <w:sz w:val="24"/>
          <w:szCs w:val="24"/>
          <w:shd w:val="clear" w:color="auto" w:fill="FFF9EE"/>
        </w:rPr>
        <w:t>פלל</w:t>
      </w:r>
      <w:proofErr w:type="spellEnd"/>
      <w:r w:rsidR="00EC1EAE">
        <w:rPr>
          <w:rStyle w:val="apple-converted-space"/>
          <w:rFonts w:ascii="Arial" w:hAnsi="Arial" w:cs="Arial"/>
          <w:color w:val="000000"/>
          <w:sz w:val="20"/>
          <w:szCs w:val="20"/>
          <w:shd w:val="clear" w:color="auto" w:fill="FFF9EE"/>
        </w:rPr>
        <w:t> </w:t>
      </w:r>
      <w:r w:rsidR="00EC1EAE">
        <w:rPr>
          <w:rFonts w:ascii="Arial" w:hAnsi="Arial" w:cs="Arial"/>
          <w:color w:val="000000"/>
          <w:sz w:val="20"/>
          <w:szCs w:val="20"/>
          <w:shd w:val="clear" w:color="auto" w:fill="FFF9EE"/>
        </w:rPr>
        <w:t>meaning ‘to judge oneself.’ This may also mean to fall down or be overtaken (N-P-L). There are four types of prayer:</w:t>
      </w:r>
      <w:r w:rsidR="00EC1EAE">
        <w:rPr>
          <w:rStyle w:val="apple-converted-space"/>
          <w:rFonts w:ascii="Arial" w:hAnsi="Arial" w:cs="Arial"/>
          <w:color w:val="000000"/>
          <w:sz w:val="20"/>
          <w:szCs w:val="20"/>
          <w:shd w:val="clear" w:color="auto" w:fill="FFF9EE"/>
        </w:rPr>
        <w:t> </w:t>
      </w:r>
      <w:proofErr w:type="spellStart"/>
      <w:r w:rsidR="00EC1EAE" w:rsidRPr="00A17EF2">
        <w:rPr>
          <w:rStyle w:val="Strong"/>
          <w:rFonts w:ascii="Arial" w:hAnsi="Arial" w:cs="Arial"/>
          <w:b w:val="0"/>
          <w:color w:val="000000"/>
          <w:sz w:val="20"/>
          <w:szCs w:val="20"/>
          <w:shd w:val="clear" w:color="auto" w:fill="FFF9EE"/>
        </w:rPr>
        <w:t>Petitionary</w:t>
      </w:r>
      <w:proofErr w:type="spellEnd"/>
      <w:r w:rsidR="00EC1EAE" w:rsidRPr="00A17EF2">
        <w:rPr>
          <w:rStyle w:val="Strong"/>
          <w:rFonts w:ascii="Arial" w:hAnsi="Arial" w:cs="Arial"/>
          <w:b w:val="0"/>
          <w:color w:val="000000"/>
          <w:sz w:val="20"/>
          <w:szCs w:val="20"/>
          <w:shd w:val="clear" w:color="auto" w:fill="FFF9EE"/>
        </w:rPr>
        <w:t>, thanksgiving, praise,</w:t>
      </w:r>
      <w:r w:rsidR="00EC1EAE" w:rsidRPr="00A17EF2">
        <w:rPr>
          <w:rStyle w:val="apple-converted-space"/>
          <w:rFonts w:ascii="Arial" w:hAnsi="Arial" w:cs="Arial"/>
          <w:b/>
          <w:color w:val="000000"/>
          <w:sz w:val="20"/>
          <w:szCs w:val="20"/>
          <w:shd w:val="clear" w:color="auto" w:fill="FFF9EE"/>
        </w:rPr>
        <w:t> </w:t>
      </w:r>
      <w:r w:rsidR="00EC1EAE" w:rsidRPr="00A17EF2">
        <w:rPr>
          <w:rFonts w:ascii="Arial" w:hAnsi="Arial" w:cs="Arial"/>
          <w:color w:val="000000"/>
          <w:sz w:val="20"/>
          <w:szCs w:val="20"/>
          <w:shd w:val="clear" w:color="auto" w:fill="FFF9EE"/>
        </w:rPr>
        <w:t>and seeking</w:t>
      </w:r>
      <w:r w:rsidR="00EC1EAE" w:rsidRPr="00A17EF2">
        <w:rPr>
          <w:rStyle w:val="apple-converted-space"/>
          <w:rFonts w:ascii="Arial" w:hAnsi="Arial" w:cs="Arial"/>
          <w:b/>
          <w:color w:val="000000"/>
          <w:sz w:val="20"/>
          <w:szCs w:val="20"/>
          <w:shd w:val="clear" w:color="auto" w:fill="FFF9EE"/>
        </w:rPr>
        <w:t> </w:t>
      </w:r>
      <w:r w:rsidR="00EC1EAE" w:rsidRPr="00A17EF2">
        <w:rPr>
          <w:rStyle w:val="Strong"/>
          <w:rFonts w:ascii="Arial" w:hAnsi="Arial" w:cs="Arial"/>
          <w:b w:val="0"/>
          <w:color w:val="000000"/>
          <w:sz w:val="20"/>
          <w:szCs w:val="20"/>
          <w:shd w:val="clear" w:color="auto" w:fill="FFF9EE"/>
        </w:rPr>
        <w:t>forgivenes</w:t>
      </w:r>
      <w:r w:rsidR="00070B8B" w:rsidRPr="00A17EF2">
        <w:rPr>
          <w:rStyle w:val="Strong"/>
          <w:rFonts w:ascii="Arial" w:hAnsi="Arial" w:cs="Arial"/>
          <w:b w:val="0"/>
          <w:color w:val="000000"/>
          <w:sz w:val="20"/>
          <w:szCs w:val="20"/>
          <w:shd w:val="clear" w:color="auto" w:fill="FFF9EE"/>
        </w:rPr>
        <w:t>s</w:t>
      </w:r>
      <w:r w:rsidR="00EC1EAE" w:rsidRPr="00A17EF2">
        <w:rPr>
          <w:rStyle w:val="Strong"/>
          <w:rFonts w:ascii="Arial" w:hAnsi="Arial" w:cs="Arial"/>
          <w:b w:val="0"/>
          <w:color w:val="000000"/>
          <w:sz w:val="20"/>
          <w:szCs w:val="20"/>
          <w:shd w:val="clear" w:color="auto" w:fill="FFF9EE"/>
        </w:rPr>
        <w:t>.</w:t>
      </w:r>
    </w:p>
    <w:p w:rsidR="0011538E" w:rsidRDefault="0011538E" w:rsidP="00AC3851">
      <w:pPr>
        <w:rPr>
          <w:rStyle w:val="Strong"/>
          <w:rFonts w:ascii="Arial" w:hAnsi="Arial" w:cs="Arial"/>
          <w:color w:val="000000"/>
          <w:sz w:val="20"/>
          <w:szCs w:val="20"/>
          <w:shd w:val="clear" w:color="auto" w:fill="FFF9EE"/>
        </w:rPr>
      </w:pPr>
    </w:p>
    <w:p w:rsidR="00070B8B" w:rsidRDefault="00070B8B" w:rsidP="00AC3851">
      <w:pPr>
        <w:rPr>
          <w:rFonts w:ascii="Arial" w:hAnsi="Arial" w:cs="Arial"/>
          <w:color w:val="000000"/>
          <w:sz w:val="20"/>
          <w:szCs w:val="20"/>
          <w:shd w:val="clear" w:color="auto" w:fill="FFF9EE"/>
        </w:rPr>
      </w:pPr>
      <w:r>
        <w:rPr>
          <w:rFonts w:ascii="Arial" w:hAnsi="Arial" w:cs="Arial"/>
          <w:color w:val="000000"/>
          <w:sz w:val="20"/>
          <w:szCs w:val="20"/>
          <w:shd w:val="clear" w:color="auto" w:fill="FFF9EE"/>
        </w:rPr>
        <w:t xml:space="preserve">Sincere prayer comes from within the hidden secret places of the soul. From within </w:t>
      </w:r>
      <w:r w:rsidR="00A17EF2">
        <w:rPr>
          <w:rFonts w:ascii="Arial" w:hAnsi="Arial" w:cs="Arial"/>
          <w:color w:val="000000"/>
          <w:sz w:val="20"/>
          <w:szCs w:val="20"/>
          <w:shd w:val="clear" w:color="auto" w:fill="FFF9EE"/>
        </w:rPr>
        <w:t>come</w:t>
      </w:r>
      <w:r>
        <w:rPr>
          <w:rFonts w:ascii="Arial" w:hAnsi="Arial" w:cs="Arial"/>
          <w:color w:val="000000"/>
          <w:sz w:val="20"/>
          <w:szCs w:val="20"/>
          <w:shd w:val="clear" w:color="auto" w:fill="FFF9EE"/>
        </w:rPr>
        <w:t xml:space="preserve"> confession, thanks, and praise. It is the separation from G-d that makes prayer possible and meaningful. It is not natural for man to be without G-d. Prayer is the bridge that connects us to the Father of every living thing. Prayer is closely linked to the Hebrew</w:t>
      </w:r>
      <w:r w:rsidR="00A17EF2">
        <w:rPr>
          <w:rFonts w:ascii="Arial" w:hAnsi="Arial" w:cs="Arial"/>
          <w:color w:val="000000"/>
          <w:sz w:val="20"/>
          <w:szCs w:val="20"/>
          <w:shd w:val="clear" w:color="auto" w:fill="FFF9EE"/>
        </w:rPr>
        <w:t xml:space="preserve"> </w:t>
      </w:r>
      <w:proofErr w:type="spellStart"/>
      <w:r>
        <w:rPr>
          <w:rStyle w:val="Strong"/>
          <w:rFonts w:ascii="Arial" w:hAnsi="Arial" w:cs="Arial"/>
          <w:color w:val="000000"/>
          <w:sz w:val="20"/>
          <w:szCs w:val="20"/>
          <w:shd w:val="clear" w:color="auto" w:fill="FFF9EE"/>
        </w:rPr>
        <w:t>דבקות</w:t>
      </w:r>
      <w:proofErr w:type="spellEnd"/>
      <w:r>
        <w:rPr>
          <w:rStyle w:val="apple-converted-space"/>
          <w:rFonts w:ascii="Arial" w:hAnsi="Arial" w:cs="Arial"/>
          <w:color w:val="000000"/>
          <w:sz w:val="20"/>
          <w:szCs w:val="20"/>
          <w:shd w:val="clear" w:color="auto" w:fill="FFF9EE"/>
        </w:rPr>
        <w:t> </w:t>
      </w:r>
      <w:r w:rsidR="00AD1688">
        <w:rPr>
          <w:rStyle w:val="apple-converted-space"/>
          <w:rFonts w:ascii="Arial" w:hAnsi="Arial" w:cs="Arial"/>
          <w:color w:val="000000"/>
          <w:sz w:val="20"/>
          <w:szCs w:val="20"/>
          <w:shd w:val="clear" w:color="auto" w:fill="FFF9EE"/>
        </w:rPr>
        <w:t>“</w:t>
      </w:r>
      <w:proofErr w:type="spellStart"/>
      <w:r>
        <w:rPr>
          <w:rFonts w:ascii="Arial" w:hAnsi="Arial" w:cs="Arial"/>
          <w:color w:val="000000"/>
          <w:sz w:val="20"/>
          <w:szCs w:val="20"/>
          <w:shd w:val="clear" w:color="auto" w:fill="FFF9EE"/>
        </w:rPr>
        <w:t>devekut</w:t>
      </w:r>
      <w:proofErr w:type="spellEnd"/>
      <w:r w:rsidR="00AD1688">
        <w:rPr>
          <w:rFonts w:ascii="Arial" w:hAnsi="Arial" w:cs="Arial"/>
          <w:color w:val="000000"/>
          <w:sz w:val="20"/>
          <w:szCs w:val="20"/>
          <w:shd w:val="clear" w:color="auto" w:fill="FFF9EE"/>
        </w:rPr>
        <w:t>”</w:t>
      </w:r>
      <w:r>
        <w:rPr>
          <w:rFonts w:ascii="Arial" w:hAnsi="Arial" w:cs="Arial"/>
          <w:color w:val="000000"/>
          <w:sz w:val="20"/>
          <w:szCs w:val="20"/>
          <w:shd w:val="clear" w:color="auto" w:fill="FFF9EE"/>
        </w:rPr>
        <w:t xml:space="preserve"> where there is a constant cleaving or attaching oneself to G-d. The Hebrew</w:t>
      </w:r>
      <w:r w:rsidR="00A17EF2">
        <w:rPr>
          <w:rFonts w:ascii="Arial" w:hAnsi="Arial" w:cs="Arial"/>
          <w:color w:val="000000"/>
          <w:sz w:val="20"/>
          <w:szCs w:val="20"/>
          <w:shd w:val="clear" w:color="auto" w:fill="FFF9EE"/>
        </w:rPr>
        <w:t xml:space="preserve"> </w:t>
      </w:r>
      <w:proofErr w:type="spellStart"/>
      <w:r>
        <w:rPr>
          <w:rStyle w:val="Strong"/>
          <w:rFonts w:ascii="Arial" w:hAnsi="Arial" w:cs="Arial"/>
          <w:color w:val="000000"/>
          <w:sz w:val="20"/>
          <w:szCs w:val="20"/>
          <w:shd w:val="clear" w:color="auto" w:fill="FFF9EE"/>
        </w:rPr>
        <w:t>כונה</w:t>
      </w:r>
      <w:proofErr w:type="spellEnd"/>
      <w:r>
        <w:rPr>
          <w:rStyle w:val="apple-converted-space"/>
          <w:rFonts w:ascii="Arial" w:hAnsi="Arial" w:cs="Arial"/>
          <w:color w:val="000000"/>
          <w:sz w:val="20"/>
          <w:szCs w:val="20"/>
          <w:shd w:val="clear" w:color="auto" w:fill="FFF9EE"/>
        </w:rPr>
        <w:t> </w:t>
      </w:r>
      <w:r>
        <w:rPr>
          <w:rFonts w:ascii="Arial" w:hAnsi="Arial" w:cs="Arial"/>
          <w:color w:val="000000"/>
          <w:sz w:val="20"/>
          <w:szCs w:val="20"/>
          <w:shd w:val="clear" w:color="auto" w:fill="FFF9EE"/>
        </w:rPr>
        <w:t>"</w:t>
      </w:r>
      <w:proofErr w:type="spellStart"/>
      <w:r>
        <w:rPr>
          <w:rFonts w:ascii="Arial" w:hAnsi="Arial" w:cs="Arial"/>
          <w:color w:val="000000"/>
          <w:sz w:val="20"/>
          <w:szCs w:val="20"/>
          <w:shd w:val="clear" w:color="auto" w:fill="FFF9EE"/>
        </w:rPr>
        <w:t>kavanah</w:t>
      </w:r>
      <w:proofErr w:type="spellEnd"/>
      <w:r>
        <w:rPr>
          <w:rFonts w:ascii="Arial" w:hAnsi="Arial" w:cs="Arial"/>
          <w:color w:val="000000"/>
          <w:sz w:val="20"/>
          <w:szCs w:val="20"/>
          <w:shd w:val="clear" w:color="auto" w:fill="FFF9EE"/>
        </w:rPr>
        <w:t>"</w:t>
      </w:r>
      <w:r>
        <w:rPr>
          <w:rStyle w:val="apple-converted-space"/>
          <w:rFonts w:ascii="Arial" w:hAnsi="Arial" w:cs="Arial"/>
          <w:color w:val="000000"/>
          <w:sz w:val="20"/>
          <w:szCs w:val="20"/>
          <w:shd w:val="clear" w:color="auto" w:fill="FFF9EE"/>
        </w:rPr>
        <w:t> </w:t>
      </w:r>
      <w:r>
        <w:rPr>
          <w:rStyle w:val="Strong"/>
          <w:rFonts w:ascii="Arial" w:hAnsi="Arial" w:cs="Arial"/>
          <w:color w:val="000000"/>
          <w:sz w:val="20"/>
          <w:szCs w:val="20"/>
          <w:shd w:val="clear" w:color="auto" w:fill="FFF9EE"/>
        </w:rPr>
        <w:t>concentration</w:t>
      </w:r>
      <w:r>
        <w:rPr>
          <w:rStyle w:val="apple-converted-space"/>
          <w:rFonts w:ascii="Arial" w:hAnsi="Arial" w:cs="Arial"/>
          <w:b/>
          <w:bCs/>
          <w:color w:val="000000"/>
          <w:sz w:val="20"/>
          <w:szCs w:val="20"/>
          <w:shd w:val="clear" w:color="auto" w:fill="FFF9EE"/>
        </w:rPr>
        <w:t> </w:t>
      </w:r>
      <w:r>
        <w:rPr>
          <w:rFonts w:ascii="Arial" w:hAnsi="Arial" w:cs="Arial"/>
          <w:color w:val="000000"/>
          <w:sz w:val="20"/>
          <w:szCs w:val="20"/>
          <w:shd w:val="clear" w:color="auto" w:fill="FFF9EE"/>
        </w:rPr>
        <w:t>or</w:t>
      </w:r>
      <w:r>
        <w:rPr>
          <w:rStyle w:val="apple-converted-space"/>
          <w:rFonts w:ascii="Arial" w:hAnsi="Arial" w:cs="Arial"/>
          <w:color w:val="000000"/>
          <w:sz w:val="20"/>
          <w:szCs w:val="20"/>
          <w:shd w:val="clear" w:color="auto" w:fill="FFF9EE"/>
        </w:rPr>
        <w:t> </w:t>
      </w:r>
      <w:r>
        <w:rPr>
          <w:rStyle w:val="Strong"/>
          <w:rFonts w:ascii="Arial" w:hAnsi="Arial" w:cs="Arial"/>
          <w:color w:val="000000"/>
          <w:sz w:val="20"/>
          <w:szCs w:val="20"/>
          <w:shd w:val="clear" w:color="auto" w:fill="FFF9EE"/>
        </w:rPr>
        <w:t>intent</w:t>
      </w:r>
      <w:r>
        <w:rPr>
          <w:rStyle w:val="apple-converted-space"/>
          <w:rFonts w:ascii="Arial" w:hAnsi="Arial" w:cs="Arial"/>
          <w:color w:val="000000"/>
          <w:sz w:val="20"/>
          <w:szCs w:val="20"/>
          <w:shd w:val="clear" w:color="auto" w:fill="FFF9EE"/>
        </w:rPr>
        <w:t> </w:t>
      </w:r>
      <w:r>
        <w:rPr>
          <w:rFonts w:ascii="Arial" w:hAnsi="Arial" w:cs="Arial"/>
          <w:color w:val="000000"/>
          <w:sz w:val="20"/>
          <w:szCs w:val="20"/>
          <w:shd w:val="clear" w:color="auto" w:fill="FFF9EE"/>
        </w:rPr>
        <w:t xml:space="preserve">is most important as well. One must clear their mind of all outside </w:t>
      </w:r>
      <w:r w:rsidR="00A17EF2">
        <w:rPr>
          <w:rFonts w:ascii="Arial" w:hAnsi="Arial" w:cs="Arial"/>
          <w:color w:val="000000"/>
          <w:sz w:val="20"/>
          <w:szCs w:val="20"/>
          <w:shd w:val="clear" w:color="auto" w:fill="FFF9EE"/>
        </w:rPr>
        <w:t>distraction</w:t>
      </w:r>
      <w:r>
        <w:rPr>
          <w:rFonts w:ascii="Arial" w:hAnsi="Arial" w:cs="Arial"/>
          <w:color w:val="000000"/>
          <w:sz w:val="20"/>
          <w:szCs w:val="20"/>
          <w:shd w:val="clear" w:color="auto" w:fill="FFF9EE"/>
        </w:rPr>
        <w:t xml:space="preserve"> or random thoughts and concentrate on G-d alone.</w:t>
      </w:r>
    </w:p>
    <w:p w:rsidR="00070B8B" w:rsidRDefault="00070B8B" w:rsidP="00AC3851">
      <w:pPr>
        <w:rPr>
          <w:rStyle w:val="Strong"/>
          <w:rFonts w:ascii="Arial" w:hAnsi="Arial" w:cs="Arial"/>
          <w:color w:val="000000"/>
          <w:sz w:val="20"/>
          <w:szCs w:val="20"/>
          <w:shd w:val="clear" w:color="auto" w:fill="FFF9EE"/>
        </w:rPr>
      </w:pPr>
    </w:p>
    <w:p w:rsidR="0011538E" w:rsidRDefault="00A83424" w:rsidP="00AC3851">
      <w:hyperlink r:id="rId9" w:history="1">
        <w:r w:rsidR="0011538E">
          <w:rPr>
            <w:rStyle w:val="Hyperlink"/>
          </w:rPr>
          <w:t>http://ancienthebrewwordsofwisdom.blogspot.com/2006/12/ancient-hebrew-words-of-wisdom.html</w:t>
        </w:r>
      </w:hyperlink>
    </w:p>
    <w:p w:rsidR="0011538E" w:rsidRDefault="0011538E" w:rsidP="00AC3851"/>
    <w:p w:rsidR="001625C5" w:rsidRPr="001625C5" w:rsidRDefault="001625C5" w:rsidP="00AC3851">
      <w:pPr>
        <w:rPr>
          <w:b/>
          <w:u w:val="single"/>
        </w:rPr>
      </w:pPr>
      <w:r w:rsidRPr="001625C5">
        <w:rPr>
          <w:b/>
          <w:u w:val="single"/>
        </w:rPr>
        <w:t xml:space="preserve">Jehovah </w:t>
      </w:r>
      <w:proofErr w:type="spellStart"/>
      <w:r w:rsidRPr="001625C5">
        <w:rPr>
          <w:b/>
          <w:u w:val="single"/>
        </w:rPr>
        <w:t>Rapha</w:t>
      </w:r>
      <w:proofErr w:type="spellEnd"/>
    </w:p>
    <w:p w:rsidR="001625C5" w:rsidRPr="001625C5" w:rsidRDefault="001625C5" w:rsidP="00AC3851">
      <w:pPr>
        <w:rPr>
          <w:i/>
          <w:sz w:val="20"/>
          <w:szCs w:val="20"/>
        </w:rPr>
      </w:pPr>
      <w:r>
        <w:t xml:space="preserve">“I am the Lord your Physician” or “I am the Lord your Healer” – this name especially was a name God spoke about Himself, not one that someone gave him.  Exodus 15:26, </w:t>
      </w:r>
      <w:proofErr w:type="gramStart"/>
      <w:r>
        <w:t>“</w:t>
      </w:r>
      <w:r w:rsidRPr="001625C5">
        <w:rPr>
          <w:rFonts w:ascii="Verdana" w:hAnsi="Verdana"/>
          <w:b/>
          <w:bCs/>
          <w:i/>
          <w:color w:val="000000"/>
          <w:sz w:val="20"/>
          <w:szCs w:val="20"/>
          <w:shd w:val="clear" w:color="auto" w:fill="FFFFFF"/>
          <w:vertAlign w:val="superscript"/>
        </w:rPr>
        <w:t> </w:t>
      </w:r>
      <w:r w:rsidRPr="001625C5">
        <w:rPr>
          <w:rFonts w:ascii="Verdana" w:hAnsi="Verdana"/>
          <w:i/>
          <w:color w:val="000000"/>
          <w:sz w:val="20"/>
          <w:szCs w:val="20"/>
          <w:shd w:val="clear" w:color="auto" w:fill="FFFFFF"/>
        </w:rPr>
        <w:t>And</w:t>
      </w:r>
      <w:proofErr w:type="gramEnd"/>
      <w:r>
        <w:rPr>
          <w:rFonts w:ascii="Verdana" w:hAnsi="Verdana"/>
          <w:i/>
          <w:color w:val="000000"/>
          <w:sz w:val="20"/>
          <w:szCs w:val="20"/>
          <w:shd w:val="clear" w:color="auto" w:fill="FFFFFF"/>
        </w:rPr>
        <w:t xml:space="preserve"> [the LORD] </w:t>
      </w:r>
      <w:r w:rsidRPr="001625C5">
        <w:rPr>
          <w:rFonts w:ascii="Verdana" w:hAnsi="Verdana"/>
          <w:i/>
          <w:color w:val="000000"/>
          <w:sz w:val="20"/>
          <w:szCs w:val="20"/>
          <w:shd w:val="clear" w:color="auto" w:fill="FFFFFF"/>
        </w:rPr>
        <w:t>said, If thou wilt diligently hearken to the voice of the</w:t>
      </w:r>
      <w:r>
        <w:rPr>
          <w:rFonts w:ascii="Verdana" w:hAnsi="Verdana"/>
          <w:i/>
          <w:color w:val="000000"/>
          <w:sz w:val="20"/>
          <w:szCs w:val="20"/>
          <w:shd w:val="clear" w:color="auto" w:fill="FFFFFF"/>
        </w:rPr>
        <w:t xml:space="preserve"> </w:t>
      </w:r>
      <w:r w:rsidRPr="001625C5">
        <w:rPr>
          <w:rStyle w:val="small-caps"/>
          <w:rFonts w:ascii="Verdana" w:hAnsi="Verdana"/>
          <w:i/>
          <w:smallCaps/>
          <w:color w:val="000000"/>
          <w:sz w:val="20"/>
          <w:szCs w:val="20"/>
          <w:shd w:val="clear" w:color="auto" w:fill="FFFFFF"/>
        </w:rPr>
        <w:t>Lord</w:t>
      </w:r>
      <w:r w:rsidRPr="001625C5">
        <w:rPr>
          <w:rStyle w:val="apple-converted-space"/>
          <w:rFonts w:ascii="Verdana" w:hAnsi="Verdana"/>
          <w:i/>
          <w:color w:val="000000"/>
          <w:sz w:val="20"/>
          <w:szCs w:val="20"/>
          <w:shd w:val="clear" w:color="auto" w:fill="FFFFFF"/>
        </w:rPr>
        <w:t> </w:t>
      </w:r>
      <w:r w:rsidRPr="001625C5">
        <w:rPr>
          <w:rFonts w:ascii="Verdana" w:hAnsi="Verdana"/>
          <w:i/>
          <w:color w:val="000000"/>
          <w:sz w:val="20"/>
          <w:szCs w:val="20"/>
          <w:shd w:val="clear" w:color="auto" w:fill="FFFFFF"/>
        </w:rPr>
        <w:t xml:space="preserve">thy God, and wilt do that which is right in his sight, and wilt give ear to his commandments, and keep all his statutes, I will put none of these diseases upon thee, which I have brought upon the Egyptians: for </w:t>
      </w:r>
      <w:r w:rsidRPr="001625C5">
        <w:rPr>
          <w:rFonts w:ascii="Verdana" w:hAnsi="Verdana"/>
          <w:b/>
          <w:i/>
          <w:color w:val="000000"/>
          <w:sz w:val="20"/>
          <w:szCs w:val="20"/>
          <w:u w:val="single"/>
          <w:shd w:val="clear" w:color="auto" w:fill="FFFFFF"/>
        </w:rPr>
        <w:t>I am the</w:t>
      </w:r>
      <w:r w:rsidRPr="001625C5">
        <w:rPr>
          <w:rStyle w:val="apple-converted-space"/>
          <w:rFonts w:ascii="Verdana" w:hAnsi="Verdana"/>
          <w:b/>
          <w:i/>
          <w:color w:val="000000"/>
          <w:sz w:val="20"/>
          <w:szCs w:val="20"/>
          <w:u w:val="single"/>
          <w:shd w:val="clear" w:color="auto" w:fill="FFFFFF"/>
        </w:rPr>
        <w:t> </w:t>
      </w:r>
      <w:r w:rsidRPr="001625C5">
        <w:rPr>
          <w:rStyle w:val="small-caps"/>
          <w:rFonts w:ascii="Verdana" w:hAnsi="Verdana"/>
          <w:b/>
          <w:i/>
          <w:smallCaps/>
          <w:color w:val="000000"/>
          <w:sz w:val="20"/>
          <w:szCs w:val="20"/>
          <w:u w:val="single"/>
          <w:shd w:val="clear" w:color="auto" w:fill="FFFFFF"/>
        </w:rPr>
        <w:t>Lord</w:t>
      </w:r>
      <w:r w:rsidRPr="001625C5">
        <w:rPr>
          <w:rStyle w:val="apple-converted-space"/>
          <w:rFonts w:ascii="Verdana" w:hAnsi="Verdana"/>
          <w:b/>
          <w:i/>
          <w:color w:val="000000"/>
          <w:sz w:val="20"/>
          <w:szCs w:val="20"/>
          <w:u w:val="single"/>
          <w:shd w:val="clear" w:color="auto" w:fill="FFFFFF"/>
        </w:rPr>
        <w:t> </w:t>
      </w:r>
      <w:r w:rsidRPr="001625C5">
        <w:rPr>
          <w:rFonts w:ascii="Verdana" w:hAnsi="Verdana"/>
          <w:b/>
          <w:i/>
          <w:color w:val="000000"/>
          <w:sz w:val="20"/>
          <w:szCs w:val="20"/>
          <w:u w:val="single"/>
          <w:shd w:val="clear" w:color="auto" w:fill="FFFFFF"/>
        </w:rPr>
        <w:t xml:space="preserve">that </w:t>
      </w:r>
      <w:proofErr w:type="spellStart"/>
      <w:r w:rsidRPr="001625C5">
        <w:rPr>
          <w:rFonts w:ascii="Verdana" w:hAnsi="Verdana"/>
          <w:b/>
          <w:i/>
          <w:color w:val="000000"/>
          <w:sz w:val="20"/>
          <w:szCs w:val="20"/>
          <w:u w:val="single"/>
          <w:shd w:val="clear" w:color="auto" w:fill="FFFFFF"/>
        </w:rPr>
        <w:t>healeth</w:t>
      </w:r>
      <w:proofErr w:type="spellEnd"/>
      <w:r w:rsidRPr="001625C5">
        <w:rPr>
          <w:rFonts w:ascii="Verdana" w:hAnsi="Verdana"/>
          <w:b/>
          <w:i/>
          <w:color w:val="000000"/>
          <w:sz w:val="20"/>
          <w:szCs w:val="20"/>
          <w:u w:val="single"/>
          <w:shd w:val="clear" w:color="auto" w:fill="FFFFFF"/>
        </w:rPr>
        <w:t xml:space="preserve"> thee</w:t>
      </w:r>
      <w:r w:rsidRPr="001625C5">
        <w:rPr>
          <w:rFonts w:ascii="Verdana" w:hAnsi="Verdana"/>
          <w:i/>
          <w:color w:val="000000"/>
          <w:sz w:val="20"/>
          <w:szCs w:val="20"/>
          <w:shd w:val="clear" w:color="auto" w:fill="FFFFFF"/>
        </w:rPr>
        <w:t>.</w:t>
      </w:r>
      <w:r>
        <w:rPr>
          <w:rFonts w:ascii="Verdana" w:hAnsi="Verdana"/>
          <w:i/>
          <w:color w:val="000000"/>
          <w:sz w:val="20"/>
          <w:szCs w:val="20"/>
          <w:shd w:val="clear" w:color="auto" w:fill="FFFFFF"/>
        </w:rPr>
        <w:t xml:space="preserve">” </w:t>
      </w:r>
      <w:r w:rsidRPr="001625C5">
        <w:rPr>
          <w:i/>
          <w:color w:val="000000"/>
          <w:sz w:val="20"/>
          <w:szCs w:val="20"/>
          <w:shd w:val="clear" w:color="auto" w:fill="FFFFFF"/>
        </w:rPr>
        <w:t>(Emphasis mine)</w:t>
      </w:r>
    </w:p>
    <w:p w:rsidR="001625C5" w:rsidRDefault="001625C5" w:rsidP="00AC3851"/>
    <w:p w:rsidR="001625C5" w:rsidRDefault="001625C5" w:rsidP="00AC3851">
      <w:r>
        <w:t xml:space="preserve">The spelling of </w:t>
      </w:r>
      <w:proofErr w:type="spellStart"/>
      <w:r>
        <w:t>Rapha</w:t>
      </w:r>
      <w:proofErr w:type="spellEnd"/>
      <w:r>
        <w:t xml:space="preserve"> becomes </w:t>
      </w:r>
      <w:proofErr w:type="spellStart"/>
      <w:r>
        <w:t>Raphah</w:t>
      </w:r>
      <w:proofErr w:type="spellEnd"/>
      <w:r>
        <w:t xml:space="preserve"> </w:t>
      </w:r>
      <w:r w:rsidR="009B6F94">
        <w:t>when it is not preceded by “</w:t>
      </w:r>
      <w:r>
        <w:t>Jehovah</w:t>
      </w:r>
      <w:r w:rsidR="009B6F94">
        <w:t>”.  A</w:t>
      </w:r>
      <w:r>
        <w:t>dding the “h” to the end it makes the word be “God heal</w:t>
      </w:r>
      <w:r w:rsidR="007A1731">
        <w:t>s</w:t>
      </w:r>
      <w:r>
        <w:t xml:space="preserve">” and not just </w:t>
      </w:r>
      <w:r w:rsidR="000A2CA9">
        <w:t>“to</w:t>
      </w:r>
      <w:r>
        <w:t xml:space="preserve"> heal”.</w:t>
      </w:r>
    </w:p>
    <w:p w:rsidR="00E46CE0" w:rsidRDefault="008215F7" w:rsidP="0082021F">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lastRenderedPageBreak/>
        <w:t>In a crisis you are faced with a fundamental choice: rise to the occasion and deal with your new life situation, or allow yourself to feel broken and defeated.</w:t>
      </w:r>
    </w:p>
    <w:p w:rsidR="00E46CE0" w:rsidRDefault="00E46CE0" w:rsidP="0082021F">
      <w:pPr>
        <w:pStyle w:val="NormalWeb"/>
        <w:spacing w:before="0" w:beforeAutospacing="0" w:after="0" w:afterAutospacing="0"/>
        <w:rPr>
          <w:rFonts w:asciiTheme="minorHAnsi" w:hAnsiTheme="minorHAnsi" w:cs="Arial"/>
          <w:color w:val="000000"/>
          <w:sz w:val="22"/>
          <w:szCs w:val="22"/>
        </w:rPr>
      </w:pPr>
    </w:p>
    <w:p w:rsidR="008215F7" w:rsidRDefault="008215F7" w:rsidP="0082021F">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xml:space="preserve">The following recommendations are </w:t>
      </w:r>
      <w:r w:rsidR="0082021F">
        <w:rPr>
          <w:rFonts w:asciiTheme="minorHAnsi" w:hAnsiTheme="minorHAnsi" w:cs="Arial"/>
          <w:color w:val="000000"/>
          <w:sz w:val="22"/>
          <w:szCs w:val="22"/>
        </w:rPr>
        <w:t xml:space="preserve">from </w:t>
      </w:r>
      <w:r w:rsidR="0082021F" w:rsidRPr="008215F7">
        <w:rPr>
          <w:rFonts w:asciiTheme="minorHAnsi" w:hAnsiTheme="minorHAnsi" w:cs="Arial"/>
          <w:i/>
          <w:iCs/>
          <w:color w:val="000000"/>
          <w:sz w:val="22"/>
          <w:szCs w:val="22"/>
        </w:rPr>
        <w:t xml:space="preserve">Neil Rosenthal </w:t>
      </w:r>
      <w:r w:rsidR="0082021F">
        <w:rPr>
          <w:rFonts w:asciiTheme="minorHAnsi" w:hAnsiTheme="minorHAnsi" w:cs="Arial"/>
          <w:i/>
          <w:iCs/>
          <w:color w:val="000000"/>
          <w:sz w:val="22"/>
          <w:szCs w:val="22"/>
        </w:rPr>
        <w:t xml:space="preserve">who </w:t>
      </w:r>
      <w:r w:rsidR="0082021F" w:rsidRPr="008215F7">
        <w:rPr>
          <w:rFonts w:asciiTheme="minorHAnsi" w:hAnsiTheme="minorHAnsi" w:cs="Arial"/>
          <w:i/>
          <w:iCs/>
          <w:color w:val="000000"/>
          <w:sz w:val="22"/>
          <w:szCs w:val="22"/>
        </w:rPr>
        <w:t>is a licensed marriage and family therapist and a syndicated columnist. His website is</w:t>
      </w:r>
      <w:r w:rsidR="0082021F">
        <w:rPr>
          <w:rFonts w:asciiTheme="minorHAnsi" w:hAnsiTheme="minorHAnsi" w:cs="Arial"/>
          <w:i/>
          <w:iCs/>
          <w:color w:val="000000"/>
          <w:sz w:val="22"/>
          <w:szCs w:val="22"/>
        </w:rPr>
        <w:t xml:space="preserve"> </w:t>
      </w:r>
      <w:hyperlink r:id="rId10" w:history="1">
        <w:r w:rsidR="0082021F" w:rsidRPr="008215F7">
          <w:rPr>
            <w:rStyle w:val="Hyperlink"/>
            <w:rFonts w:asciiTheme="minorHAnsi" w:hAnsiTheme="minorHAnsi" w:cs="Arial"/>
            <w:i/>
            <w:iCs/>
            <w:color w:val="5A5A5A"/>
            <w:sz w:val="22"/>
            <w:szCs w:val="22"/>
          </w:rPr>
          <w:t>heartrelationships.com</w:t>
        </w:r>
      </w:hyperlink>
      <w:r w:rsidR="0082021F">
        <w:rPr>
          <w:rFonts w:asciiTheme="minorHAnsi" w:hAnsiTheme="minorHAnsi" w:cs="Arial"/>
          <w:i/>
          <w:iCs/>
          <w:color w:val="000000"/>
          <w:sz w:val="22"/>
          <w:szCs w:val="22"/>
        </w:rPr>
        <w:t xml:space="preserve"> </w:t>
      </w:r>
      <w:r w:rsidR="0082021F" w:rsidRPr="0082021F">
        <w:rPr>
          <w:rFonts w:asciiTheme="minorHAnsi" w:hAnsiTheme="minorHAnsi" w:cs="Arial"/>
          <w:iCs/>
          <w:color w:val="000000"/>
          <w:sz w:val="22"/>
          <w:szCs w:val="22"/>
        </w:rPr>
        <w:t>and is</w:t>
      </w:r>
      <w:r w:rsidR="0082021F">
        <w:rPr>
          <w:rFonts w:asciiTheme="minorHAnsi" w:hAnsiTheme="minorHAnsi" w:cs="Arial"/>
          <w:i/>
          <w:iCs/>
          <w:color w:val="000000"/>
          <w:sz w:val="22"/>
          <w:szCs w:val="22"/>
        </w:rPr>
        <w:t xml:space="preserve"> </w:t>
      </w:r>
      <w:r w:rsidRPr="008215F7">
        <w:rPr>
          <w:rFonts w:asciiTheme="minorHAnsi" w:hAnsiTheme="minorHAnsi" w:cs="Arial"/>
          <w:color w:val="000000"/>
          <w:sz w:val="22"/>
          <w:szCs w:val="22"/>
        </w:rPr>
        <w:t>for anyone needing to heal from a major loss or calamity:</w:t>
      </w:r>
    </w:p>
    <w:p w:rsidR="0082021F" w:rsidRPr="008215F7" w:rsidRDefault="0082021F" w:rsidP="0082021F">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Permit your sad, angry, hurt and devastated feelings to be there, but also look at what gives you hope. Regeneration begins with a vision of something you hope for.</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Resist the temptation to give up. Life is about falling down and getting back up again.</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xml:space="preserve">• Be in touch, on a daily basis, with your soul or spirit. Your essence. The part of you that stands above your </w:t>
      </w:r>
      <w:r w:rsidR="007A1731">
        <w:rPr>
          <w:rFonts w:asciiTheme="minorHAnsi" w:hAnsiTheme="minorHAnsi" w:cs="Arial"/>
          <w:color w:val="000000"/>
          <w:sz w:val="22"/>
          <w:szCs w:val="22"/>
        </w:rPr>
        <w:t xml:space="preserve">day-to-day concern, </w:t>
      </w:r>
      <w:proofErr w:type="gramStart"/>
      <w:r w:rsidR="007A1731">
        <w:rPr>
          <w:rFonts w:asciiTheme="minorHAnsi" w:hAnsiTheme="minorHAnsi" w:cs="Arial"/>
          <w:color w:val="000000"/>
          <w:sz w:val="22"/>
          <w:szCs w:val="22"/>
        </w:rPr>
        <w:t>t</w:t>
      </w:r>
      <w:r w:rsidRPr="008215F7">
        <w:rPr>
          <w:rFonts w:asciiTheme="minorHAnsi" w:hAnsiTheme="minorHAnsi" w:cs="Arial"/>
          <w:color w:val="000000"/>
          <w:sz w:val="22"/>
          <w:szCs w:val="22"/>
        </w:rPr>
        <w:t>he you</w:t>
      </w:r>
      <w:proofErr w:type="gramEnd"/>
      <w:r w:rsidRPr="008215F7">
        <w:rPr>
          <w:rFonts w:asciiTheme="minorHAnsi" w:hAnsiTheme="minorHAnsi" w:cs="Arial"/>
          <w:color w:val="000000"/>
          <w:sz w:val="22"/>
          <w:szCs w:val="22"/>
        </w:rPr>
        <w:t xml:space="preserve"> that has a lifelong perspective instead of a short-term one.</w:t>
      </w:r>
    </w:p>
    <w:p w:rsidR="007A1731" w:rsidRPr="008215F7" w:rsidRDefault="007A1731"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Journal. Write down emotions, feelings and struggles. A journal is enormously helpful and comforting.</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xml:space="preserve">• Under-indulge in things that anesthetize your emotions, </w:t>
      </w:r>
      <w:r w:rsidR="00E46CE0">
        <w:rPr>
          <w:rFonts w:asciiTheme="minorHAnsi" w:hAnsiTheme="minorHAnsi" w:cs="Arial"/>
          <w:color w:val="000000"/>
          <w:sz w:val="22"/>
          <w:szCs w:val="22"/>
        </w:rPr>
        <w:t>i.e.</w:t>
      </w:r>
      <w:r w:rsidRPr="008215F7">
        <w:rPr>
          <w:rFonts w:asciiTheme="minorHAnsi" w:hAnsiTheme="minorHAnsi" w:cs="Arial"/>
          <w:color w:val="000000"/>
          <w:sz w:val="22"/>
          <w:szCs w:val="22"/>
        </w:rPr>
        <w:t xml:space="preserve"> food, alcohol, recreational drugs or TV.</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Talk with trusted others. If you don't talk about it, you will feel worse.</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Find somebody who has been through a similar experience and has gotten through it. There is strength in compatriots and kindred spirits.</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Expect less of yourself for awhile.</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Don't rush into making major decisions unless you have to. Your decision-making is impaired.</w:t>
      </w:r>
    </w:p>
    <w:p w:rsidR="00FA4EEF" w:rsidRDefault="00FA4EEF" w:rsidP="008215F7">
      <w:pPr>
        <w:pStyle w:val="NormalWeb"/>
        <w:spacing w:before="0" w:beforeAutospacing="0" w:after="0" w:afterAutospacing="0"/>
        <w:rPr>
          <w:rFonts w:asciiTheme="minorHAnsi" w:hAnsiTheme="minorHAnsi" w:cs="Arial"/>
          <w:color w:val="000000"/>
          <w:sz w:val="22"/>
          <w:szCs w:val="22"/>
        </w:rPr>
      </w:pPr>
    </w:p>
    <w:p w:rsidR="008215F7" w:rsidRPr="008215F7" w:rsidRDefault="008215F7" w:rsidP="008215F7">
      <w:pPr>
        <w:pStyle w:val="NormalWeb"/>
        <w:spacing w:before="0" w:beforeAutospacing="0" w:after="0" w:afterAutospacing="0"/>
        <w:rPr>
          <w:rFonts w:asciiTheme="minorHAnsi" w:hAnsiTheme="minorHAnsi" w:cs="Arial"/>
          <w:color w:val="000000"/>
          <w:sz w:val="22"/>
          <w:szCs w:val="22"/>
        </w:rPr>
      </w:pPr>
      <w:r w:rsidRPr="008215F7">
        <w:rPr>
          <w:rFonts w:asciiTheme="minorHAnsi" w:hAnsiTheme="minorHAnsi" w:cs="Arial"/>
          <w:color w:val="000000"/>
          <w:sz w:val="22"/>
          <w:szCs w:val="22"/>
        </w:rPr>
        <w:t>• Make yourself look for a silver lining. You know what you've lost. Now look at what possibly can be gained from this loss.</w:t>
      </w:r>
    </w:p>
    <w:p w:rsidR="00600171" w:rsidRPr="00E46CE0" w:rsidRDefault="008215F7" w:rsidP="00600171">
      <w:pPr>
        <w:rPr>
          <w:rFonts w:eastAsia="Times New Roman" w:cs="Times New Roman"/>
        </w:rPr>
      </w:pPr>
      <w:r>
        <w:rPr>
          <w:rFonts w:ascii="Arial" w:hAnsi="Arial" w:cs="Arial"/>
          <w:color w:val="000000"/>
          <w:sz w:val="18"/>
          <w:szCs w:val="18"/>
        </w:rPr>
        <w:br/>
      </w:r>
      <w:r w:rsidR="00600171" w:rsidRPr="00E46CE0">
        <w:rPr>
          <w:rFonts w:eastAsia="Times New Roman" w:cs="Arial"/>
          <w:color w:val="000000"/>
        </w:rPr>
        <w:t>Be filled with the Holy Spirit (Ephesians 5:17-19)</w:t>
      </w:r>
    </w:p>
    <w:p w:rsidR="00600171" w:rsidRPr="00E46CE0" w:rsidRDefault="00600171" w:rsidP="00600171">
      <w:pPr>
        <w:rPr>
          <w:rFonts w:eastAsia="Times New Roman" w:cs="Times New Roman"/>
        </w:rPr>
      </w:pPr>
      <w:r w:rsidRPr="00E46CE0">
        <w:rPr>
          <w:rFonts w:eastAsia="Times New Roman" w:cs="Arial"/>
          <w:color w:val="000000"/>
        </w:rPr>
        <w:t>Respect one another (Proverbs 13:13)</w:t>
      </w:r>
    </w:p>
    <w:p w:rsidR="00600171" w:rsidRPr="00E46CE0" w:rsidRDefault="00600171" w:rsidP="00600171">
      <w:pPr>
        <w:rPr>
          <w:rFonts w:eastAsia="Times New Roman" w:cs="Times New Roman"/>
        </w:rPr>
      </w:pPr>
      <w:r w:rsidRPr="00E46CE0">
        <w:rPr>
          <w:rFonts w:eastAsia="Times New Roman" w:cs="Arial"/>
          <w:color w:val="000000"/>
        </w:rPr>
        <w:t>Pray without ceasing (1 Thess. 5:17)</w:t>
      </w:r>
    </w:p>
    <w:p w:rsidR="00600171" w:rsidRPr="00E46CE0" w:rsidRDefault="00600171" w:rsidP="00600171">
      <w:pPr>
        <w:rPr>
          <w:rFonts w:eastAsia="Times New Roman" w:cs="Times New Roman"/>
        </w:rPr>
      </w:pPr>
      <w:r w:rsidRPr="00E46CE0">
        <w:rPr>
          <w:rFonts w:eastAsia="Times New Roman" w:cs="Arial"/>
          <w:color w:val="000000"/>
        </w:rPr>
        <w:t>Be forgiving (Ephesians 4:32)</w:t>
      </w:r>
    </w:p>
    <w:p w:rsidR="00600171" w:rsidRPr="00E46CE0" w:rsidRDefault="00600171" w:rsidP="00600171">
      <w:pPr>
        <w:rPr>
          <w:rFonts w:eastAsia="Times New Roman" w:cs="Times New Roman"/>
        </w:rPr>
      </w:pPr>
      <w:r w:rsidRPr="00E46CE0">
        <w:rPr>
          <w:rFonts w:eastAsia="Times New Roman" w:cs="Arial"/>
          <w:color w:val="000000"/>
        </w:rPr>
        <w:t>Let the Word of Christ dwell in you richly (Colossians 3:16 KJV)</w:t>
      </w:r>
    </w:p>
    <w:p w:rsidR="00600171" w:rsidRPr="00E46CE0" w:rsidRDefault="00600171" w:rsidP="00600171">
      <w:pPr>
        <w:rPr>
          <w:rFonts w:eastAsia="Times New Roman" w:cs="Times New Roman"/>
        </w:rPr>
      </w:pPr>
      <w:r w:rsidRPr="00E46CE0">
        <w:rPr>
          <w:rFonts w:eastAsia="Times New Roman" w:cs="Arial"/>
          <w:color w:val="000000"/>
        </w:rPr>
        <w:t>Be kind and compassionate (Ephesians 4:32)</w:t>
      </w:r>
    </w:p>
    <w:p w:rsidR="00600171" w:rsidRPr="00E46CE0" w:rsidRDefault="00600171" w:rsidP="00600171">
      <w:pPr>
        <w:rPr>
          <w:rFonts w:eastAsia="Times New Roman" w:cs="Times New Roman"/>
        </w:rPr>
      </w:pPr>
      <w:r w:rsidRPr="00E46CE0">
        <w:rPr>
          <w:rFonts w:eastAsia="Times New Roman" w:cs="Arial"/>
          <w:color w:val="000000"/>
        </w:rPr>
        <w:t>Love your neighbor as yourself (Matthew 22: 36-40)</w:t>
      </w:r>
    </w:p>
    <w:p w:rsidR="00600171" w:rsidRPr="00E46CE0" w:rsidRDefault="00600171" w:rsidP="00600171">
      <w:pPr>
        <w:rPr>
          <w:rFonts w:eastAsia="Times New Roman" w:cs="Times New Roman"/>
        </w:rPr>
      </w:pPr>
      <w:r w:rsidRPr="00E46CE0">
        <w:rPr>
          <w:rFonts w:eastAsia="Times New Roman" w:cs="Arial"/>
          <w:color w:val="000000"/>
        </w:rPr>
        <w:t>Love your enemies, bless those who curse you (Matthew 5:44)</w:t>
      </w:r>
    </w:p>
    <w:p w:rsidR="00600171" w:rsidRPr="00E46CE0" w:rsidRDefault="00600171" w:rsidP="00600171">
      <w:pPr>
        <w:rPr>
          <w:rFonts w:eastAsia="Times New Roman" w:cs="Times New Roman"/>
        </w:rPr>
      </w:pPr>
      <w:r w:rsidRPr="00E46CE0">
        <w:rPr>
          <w:rFonts w:eastAsia="Times New Roman" w:cs="Arial"/>
          <w:color w:val="000000"/>
        </w:rPr>
        <w:t>Judge not, but be discerning (Matthew 7)</w:t>
      </w:r>
    </w:p>
    <w:p w:rsidR="00600171" w:rsidRPr="00E46CE0" w:rsidRDefault="00600171" w:rsidP="00600171">
      <w:pPr>
        <w:rPr>
          <w:rFonts w:eastAsia="Times New Roman" w:cs="Times New Roman"/>
        </w:rPr>
      </w:pPr>
      <w:r w:rsidRPr="00E46CE0">
        <w:rPr>
          <w:rFonts w:eastAsia="Times New Roman" w:cs="Arial"/>
          <w:color w:val="000000"/>
        </w:rPr>
        <w:t>Test the spirits (Matthew 7:15)</w:t>
      </w:r>
    </w:p>
    <w:p w:rsidR="00600171" w:rsidRPr="00E46CE0" w:rsidRDefault="00600171" w:rsidP="00600171">
      <w:pPr>
        <w:rPr>
          <w:rFonts w:eastAsia="Times New Roman" w:cs="Times New Roman"/>
        </w:rPr>
      </w:pPr>
      <w:r w:rsidRPr="00E46CE0">
        <w:rPr>
          <w:rFonts w:eastAsia="Times New Roman" w:cs="Arial"/>
          <w:color w:val="000000"/>
        </w:rPr>
        <w:t xml:space="preserve">Confess your sins to one another (James 5:16) </w:t>
      </w:r>
    </w:p>
    <w:p w:rsidR="00600171" w:rsidRPr="00E46CE0" w:rsidRDefault="00600171" w:rsidP="00600171">
      <w:pPr>
        <w:rPr>
          <w:rFonts w:eastAsia="Times New Roman" w:cs="Times New Roman"/>
        </w:rPr>
      </w:pPr>
      <w:r w:rsidRPr="00E46CE0">
        <w:rPr>
          <w:rFonts w:eastAsia="Times New Roman" w:cs="Arial"/>
          <w:color w:val="000000"/>
        </w:rPr>
        <w:t>Anoint with oil (Psalm 23:5; James 5:14)</w:t>
      </w:r>
    </w:p>
    <w:p w:rsidR="00600171" w:rsidRPr="00E46CE0" w:rsidRDefault="00600171" w:rsidP="00600171">
      <w:pPr>
        <w:rPr>
          <w:rFonts w:eastAsia="Times New Roman" w:cs="Times New Roman"/>
        </w:rPr>
      </w:pPr>
      <w:r w:rsidRPr="00E46CE0">
        <w:rPr>
          <w:rFonts w:eastAsia="Times New Roman" w:cs="Arial"/>
          <w:color w:val="000000"/>
        </w:rPr>
        <w:t>Speak the Word with boldness that the Lord may heal (Acts 4:29-30)</w:t>
      </w:r>
    </w:p>
    <w:p w:rsidR="00600171" w:rsidRPr="00E46CE0" w:rsidRDefault="00600171" w:rsidP="00600171">
      <w:pPr>
        <w:rPr>
          <w:rFonts w:eastAsia="Times New Roman" w:cs="Times New Roman"/>
        </w:rPr>
      </w:pPr>
      <w:r w:rsidRPr="00E46CE0">
        <w:rPr>
          <w:rFonts w:eastAsia="Times New Roman" w:cs="Times New Roman"/>
        </w:rPr>
        <w:br/>
      </w:r>
      <w:r w:rsidRPr="00E46CE0">
        <w:rPr>
          <w:rFonts w:eastAsia="Times New Roman" w:cs="Arial"/>
          <w:color w:val="000000"/>
          <w:shd w:val="clear" w:color="auto" w:fill="FFFFFF"/>
        </w:rPr>
        <w:t>And whatever you do, whether in word or deed, do it all in the name of the Lord Jesus, giving thanks to God the Father through him. (Colossians 3:17)</w:t>
      </w:r>
    </w:p>
    <w:p w:rsidR="00992A9F" w:rsidRDefault="00992A9F" w:rsidP="00E46CE0">
      <w:pPr>
        <w:jc w:val="center"/>
        <w:rPr>
          <w:b/>
          <w:u w:val="single"/>
        </w:rPr>
      </w:pPr>
      <w:r w:rsidRPr="00DD5DE4">
        <w:rPr>
          <w:b/>
          <w:u w:val="single"/>
        </w:rPr>
        <w:lastRenderedPageBreak/>
        <w:t>Sensation List</w:t>
      </w:r>
    </w:p>
    <w:p w:rsidR="00B105E4" w:rsidRDefault="00B105E4" w:rsidP="00E46CE0">
      <w:pPr>
        <w:jc w:val="center"/>
        <w:rPr>
          <w:b/>
          <w:u w:val="single"/>
        </w:rPr>
      </w:pPr>
    </w:p>
    <w:p w:rsidR="00992A9F" w:rsidRPr="00DD5DE4" w:rsidRDefault="00992A9F" w:rsidP="00E46CE0">
      <w:pPr>
        <w:jc w:val="center"/>
        <w:rPr>
          <w:b/>
          <w:u w:val="single"/>
        </w:rPr>
      </w:pPr>
    </w:p>
    <w:p w:rsidR="00992A9F" w:rsidRDefault="00992A9F" w:rsidP="00E46CE0">
      <w:pPr>
        <w:jc w:val="center"/>
        <w:sectPr w:rsidR="00992A9F" w:rsidSect="00E46CE0">
          <w:headerReference w:type="default" r:id="rId11"/>
          <w:pgSz w:w="12240" w:h="15840"/>
          <w:pgMar w:top="1440" w:right="1440" w:bottom="1440" w:left="1440" w:header="720" w:footer="720" w:gutter="0"/>
          <w:cols w:space="720"/>
          <w:docGrid w:linePitch="360"/>
        </w:sectPr>
      </w:pPr>
    </w:p>
    <w:p w:rsidR="00992A9F" w:rsidRDefault="00992A9F" w:rsidP="00E46CE0">
      <w:pPr>
        <w:jc w:val="center"/>
      </w:pPr>
      <w:r>
        <w:lastRenderedPageBreak/>
        <w:t>Achy</w:t>
      </w:r>
    </w:p>
    <w:p w:rsidR="00992A9F" w:rsidRDefault="00992A9F" w:rsidP="00E46CE0">
      <w:pPr>
        <w:jc w:val="center"/>
      </w:pPr>
      <w:r>
        <w:t>Alive</w:t>
      </w:r>
    </w:p>
    <w:p w:rsidR="00992A9F" w:rsidRDefault="00992A9F" w:rsidP="00E46CE0">
      <w:pPr>
        <w:jc w:val="center"/>
      </w:pPr>
      <w:r>
        <w:t>Angst</w:t>
      </w:r>
    </w:p>
    <w:p w:rsidR="00992A9F" w:rsidRDefault="00992A9F" w:rsidP="00E46CE0">
      <w:pPr>
        <w:jc w:val="center"/>
      </w:pPr>
      <w:r>
        <w:t>Armored</w:t>
      </w:r>
    </w:p>
    <w:p w:rsidR="00992A9F" w:rsidRDefault="00992A9F" w:rsidP="00E46CE0">
      <w:pPr>
        <w:jc w:val="center"/>
      </w:pPr>
      <w:r>
        <w:t>Airy</w:t>
      </w:r>
    </w:p>
    <w:p w:rsidR="00992A9F" w:rsidRDefault="00992A9F" w:rsidP="00E46CE0">
      <w:pPr>
        <w:jc w:val="center"/>
      </w:pPr>
    </w:p>
    <w:p w:rsidR="00B105E4" w:rsidRDefault="00B105E4" w:rsidP="00E46CE0">
      <w:pPr>
        <w:jc w:val="center"/>
      </w:pPr>
    </w:p>
    <w:p w:rsidR="00B105E4" w:rsidRDefault="00B105E4" w:rsidP="00E46CE0">
      <w:pPr>
        <w:jc w:val="center"/>
      </w:pPr>
    </w:p>
    <w:p w:rsidR="00992A9F" w:rsidRDefault="00992A9F" w:rsidP="00E46CE0">
      <w:pPr>
        <w:jc w:val="center"/>
      </w:pPr>
      <w:r>
        <w:t>Bloated</w:t>
      </w:r>
    </w:p>
    <w:p w:rsidR="00992A9F" w:rsidRDefault="00992A9F" w:rsidP="00E46CE0">
      <w:pPr>
        <w:jc w:val="center"/>
      </w:pPr>
      <w:r>
        <w:t>Blocked</w:t>
      </w:r>
    </w:p>
    <w:p w:rsidR="00992A9F" w:rsidRDefault="00992A9F" w:rsidP="00E46CE0">
      <w:pPr>
        <w:jc w:val="center"/>
      </w:pPr>
      <w:r>
        <w:t>Bubbling</w:t>
      </w:r>
    </w:p>
    <w:p w:rsidR="00992A9F" w:rsidRDefault="00992A9F" w:rsidP="00E46CE0">
      <w:pPr>
        <w:jc w:val="center"/>
      </w:pPr>
      <w:r>
        <w:t>Big</w:t>
      </w:r>
    </w:p>
    <w:p w:rsidR="00992A9F" w:rsidRDefault="00992A9F" w:rsidP="00E46CE0">
      <w:pPr>
        <w:jc w:val="center"/>
      </w:pPr>
      <w:r>
        <w:t>Bony</w:t>
      </w:r>
    </w:p>
    <w:p w:rsidR="00992A9F" w:rsidRDefault="00992A9F" w:rsidP="00E46CE0">
      <w:pPr>
        <w:jc w:val="center"/>
      </w:pPr>
      <w:r>
        <w:t>Buoyant</w:t>
      </w:r>
    </w:p>
    <w:p w:rsidR="00992A9F" w:rsidRDefault="00992A9F" w:rsidP="00E46CE0">
      <w:pPr>
        <w:jc w:val="center"/>
      </w:pPr>
      <w:r>
        <w:t>Breathless</w:t>
      </w:r>
    </w:p>
    <w:p w:rsidR="00992A9F" w:rsidRDefault="00992A9F" w:rsidP="00E46CE0">
      <w:pPr>
        <w:jc w:val="center"/>
      </w:pPr>
      <w:r>
        <w:t>Burning</w:t>
      </w:r>
    </w:p>
    <w:p w:rsidR="00992A9F" w:rsidRDefault="00411F96" w:rsidP="00E46CE0">
      <w:pPr>
        <w:jc w:val="center"/>
      </w:pPr>
      <w:r>
        <w:t>Blue</w:t>
      </w:r>
    </w:p>
    <w:p w:rsidR="00411F96" w:rsidRDefault="00411F96" w:rsidP="00E46CE0">
      <w:pPr>
        <w:jc w:val="center"/>
      </w:pPr>
    </w:p>
    <w:p w:rsidR="00B105E4" w:rsidRDefault="00B105E4" w:rsidP="00E46CE0">
      <w:pPr>
        <w:jc w:val="center"/>
      </w:pPr>
    </w:p>
    <w:p w:rsidR="00B105E4" w:rsidRDefault="00B105E4" w:rsidP="00E46CE0">
      <w:pPr>
        <w:jc w:val="center"/>
      </w:pPr>
    </w:p>
    <w:p w:rsidR="00992A9F" w:rsidRDefault="00992A9F" w:rsidP="00E46CE0">
      <w:pPr>
        <w:jc w:val="center"/>
      </w:pPr>
      <w:r>
        <w:t>Calm</w:t>
      </w:r>
    </w:p>
    <w:p w:rsidR="00992A9F" w:rsidRDefault="00992A9F" w:rsidP="00E46CE0">
      <w:pPr>
        <w:jc w:val="center"/>
      </w:pPr>
      <w:r>
        <w:t>Centered</w:t>
      </w:r>
    </w:p>
    <w:p w:rsidR="00992A9F" w:rsidRDefault="00992A9F" w:rsidP="00E46CE0">
      <w:pPr>
        <w:jc w:val="center"/>
      </w:pPr>
      <w:r>
        <w:t>Clammy</w:t>
      </w:r>
    </w:p>
    <w:p w:rsidR="00992A9F" w:rsidRDefault="00992A9F" w:rsidP="00E46CE0">
      <w:pPr>
        <w:jc w:val="center"/>
      </w:pPr>
      <w:r>
        <w:t>Chilly</w:t>
      </w:r>
    </w:p>
    <w:p w:rsidR="00992A9F" w:rsidRDefault="00992A9F" w:rsidP="00E46CE0">
      <w:pPr>
        <w:jc w:val="center"/>
      </w:pPr>
      <w:r>
        <w:t>Choked up</w:t>
      </w:r>
    </w:p>
    <w:p w:rsidR="00992A9F" w:rsidRDefault="00992A9F" w:rsidP="00E46CE0">
      <w:pPr>
        <w:jc w:val="center"/>
      </w:pPr>
      <w:r>
        <w:t>Closed</w:t>
      </w:r>
    </w:p>
    <w:p w:rsidR="00992A9F" w:rsidRDefault="00992A9F" w:rsidP="00E46CE0">
      <w:pPr>
        <w:jc w:val="center"/>
      </w:pPr>
      <w:r>
        <w:t>Collapsed</w:t>
      </w:r>
    </w:p>
    <w:p w:rsidR="00992A9F" w:rsidRDefault="00992A9F" w:rsidP="00E46CE0">
      <w:pPr>
        <w:jc w:val="center"/>
      </w:pPr>
      <w:r>
        <w:t>Colorful</w:t>
      </w:r>
    </w:p>
    <w:p w:rsidR="00992A9F" w:rsidRDefault="00992A9F" w:rsidP="00E46CE0">
      <w:pPr>
        <w:jc w:val="center"/>
      </w:pPr>
      <w:r>
        <w:t>Comforted</w:t>
      </w:r>
    </w:p>
    <w:p w:rsidR="00992A9F" w:rsidRDefault="00992A9F" w:rsidP="00E46CE0">
      <w:pPr>
        <w:jc w:val="center"/>
      </w:pPr>
      <w:r>
        <w:t>Constricted</w:t>
      </w:r>
    </w:p>
    <w:p w:rsidR="00992A9F" w:rsidRDefault="00992A9F" w:rsidP="00E46CE0">
      <w:pPr>
        <w:jc w:val="center"/>
      </w:pPr>
      <w:r>
        <w:t>Cool, cold</w:t>
      </w:r>
    </w:p>
    <w:p w:rsidR="00992A9F" w:rsidRDefault="00992A9F" w:rsidP="00E46CE0">
      <w:pPr>
        <w:jc w:val="center"/>
      </w:pPr>
      <w:r>
        <w:t>Cut off</w:t>
      </w:r>
    </w:p>
    <w:p w:rsidR="00992A9F" w:rsidRDefault="00992A9F" w:rsidP="00E46CE0">
      <w:pPr>
        <w:jc w:val="center"/>
      </w:pPr>
      <w:r>
        <w:t>Choppy</w:t>
      </w:r>
    </w:p>
    <w:p w:rsidR="00992A9F" w:rsidRDefault="00DD5DE4" w:rsidP="00E46CE0">
      <w:pPr>
        <w:jc w:val="center"/>
      </w:pPr>
      <w:r>
        <w:t>Confused</w:t>
      </w:r>
    </w:p>
    <w:p w:rsidR="00DD5DE4" w:rsidRDefault="00DD5D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992A9F" w:rsidRDefault="00B105E4" w:rsidP="00E46CE0">
      <w:pPr>
        <w:jc w:val="center"/>
      </w:pPr>
      <w:r>
        <w:lastRenderedPageBreak/>
        <w:t>D</w:t>
      </w:r>
      <w:r w:rsidR="00992A9F">
        <w:t>ense</w:t>
      </w:r>
    </w:p>
    <w:p w:rsidR="00992A9F" w:rsidRDefault="00992A9F" w:rsidP="00E46CE0">
      <w:pPr>
        <w:jc w:val="center"/>
      </w:pPr>
      <w:r>
        <w:t>Dizzy</w:t>
      </w:r>
    </w:p>
    <w:p w:rsidR="00992A9F" w:rsidRDefault="00992A9F" w:rsidP="00E46CE0">
      <w:pPr>
        <w:jc w:val="center"/>
      </w:pPr>
      <w:r>
        <w:t>Disconnected</w:t>
      </w:r>
    </w:p>
    <w:p w:rsidR="00992A9F" w:rsidRDefault="00992A9F" w:rsidP="00E46CE0">
      <w:pPr>
        <w:jc w:val="center"/>
      </w:pPr>
      <w:r>
        <w:t>Deep</w:t>
      </w:r>
    </w:p>
    <w:p w:rsidR="00992A9F" w:rsidRDefault="00992A9F" w:rsidP="00E46CE0">
      <w:pPr>
        <w:jc w:val="center"/>
      </w:pPr>
      <w:r>
        <w:t>Dull</w:t>
      </w:r>
    </w:p>
    <w:p w:rsidR="00992A9F" w:rsidRDefault="00992A9F" w:rsidP="00E46CE0">
      <w:pPr>
        <w:jc w:val="center"/>
      </w:pPr>
      <w:r>
        <w:t>Dry</w:t>
      </w:r>
    </w:p>
    <w:p w:rsidR="00992A9F" w:rsidRDefault="00992A9F" w:rsidP="00E46CE0">
      <w:pPr>
        <w:jc w:val="center"/>
      </w:pPr>
      <w:r>
        <w:t>Deflated</w:t>
      </w:r>
    </w:p>
    <w:p w:rsidR="00992A9F" w:rsidRDefault="00992A9F" w:rsidP="00E46CE0">
      <w:pPr>
        <w:jc w:val="center"/>
      </w:pPr>
      <w:r>
        <w:t>Dead</w:t>
      </w:r>
    </w:p>
    <w:p w:rsidR="00992A9F" w:rsidRDefault="00992A9F" w:rsidP="00E46CE0">
      <w:pPr>
        <w:jc w:val="center"/>
      </w:pPr>
    </w:p>
    <w:p w:rsidR="00B105E4" w:rsidRDefault="00B105E4" w:rsidP="00E46CE0">
      <w:pPr>
        <w:jc w:val="center"/>
      </w:pPr>
    </w:p>
    <w:p w:rsidR="006B194F" w:rsidRDefault="006B194F" w:rsidP="00E46CE0">
      <w:pPr>
        <w:jc w:val="center"/>
      </w:pPr>
      <w:r>
        <w:t>Empty</w:t>
      </w:r>
    </w:p>
    <w:p w:rsidR="006B194F" w:rsidRDefault="006B194F" w:rsidP="00E46CE0">
      <w:pPr>
        <w:jc w:val="center"/>
      </w:pPr>
      <w:r>
        <w:t>Effervescent</w:t>
      </w:r>
    </w:p>
    <w:p w:rsidR="006B194F" w:rsidRDefault="006B194F" w:rsidP="00E46CE0">
      <w:pPr>
        <w:jc w:val="center"/>
      </w:pPr>
      <w:r>
        <w:t>Easy</w:t>
      </w:r>
    </w:p>
    <w:p w:rsidR="006B194F" w:rsidRDefault="006B194F" w:rsidP="00E46CE0">
      <w:pPr>
        <w:jc w:val="center"/>
      </w:pPr>
      <w:r>
        <w:t>Exploding</w:t>
      </w:r>
    </w:p>
    <w:p w:rsidR="006B194F" w:rsidRDefault="006B194F" w:rsidP="00E46CE0">
      <w:pPr>
        <w:jc w:val="center"/>
      </w:pPr>
      <w:r>
        <w:t>Electric</w:t>
      </w:r>
    </w:p>
    <w:p w:rsidR="00B105E4" w:rsidRDefault="00B105E4" w:rsidP="00E46CE0">
      <w:pPr>
        <w:jc w:val="center"/>
      </w:pPr>
    </w:p>
    <w:p w:rsidR="00B105E4" w:rsidRDefault="00B105E4" w:rsidP="00E46CE0">
      <w:pPr>
        <w:jc w:val="center"/>
      </w:pPr>
    </w:p>
    <w:p w:rsidR="006B194F" w:rsidRDefault="006B194F" w:rsidP="00E46CE0">
      <w:pPr>
        <w:jc w:val="center"/>
      </w:pPr>
      <w:r>
        <w:t>Faint</w:t>
      </w:r>
    </w:p>
    <w:p w:rsidR="006B194F" w:rsidRDefault="006B194F" w:rsidP="00E46CE0">
      <w:pPr>
        <w:jc w:val="center"/>
      </w:pPr>
      <w:r>
        <w:t>Fidgety</w:t>
      </w:r>
    </w:p>
    <w:p w:rsidR="006B194F" w:rsidRDefault="006B194F" w:rsidP="00E46CE0">
      <w:pPr>
        <w:jc w:val="center"/>
      </w:pPr>
      <w:r>
        <w:t>Flat</w:t>
      </w:r>
    </w:p>
    <w:p w:rsidR="006B194F" w:rsidRDefault="006B194F" w:rsidP="00E46CE0">
      <w:pPr>
        <w:jc w:val="center"/>
      </w:pPr>
      <w:r>
        <w:t>Flowing</w:t>
      </w:r>
    </w:p>
    <w:p w:rsidR="006B194F" w:rsidRDefault="006B194F" w:rsidP="00E46CE0">
      <w:pPr>
        <w:jc w:val="center"/>
      </w:pPr>
      <w:r>
        <w:t>Fluttery</w:t>
      </w:r>
    </w:p>
    <w:p w:rsidR="006B194F" w:rsidRDefault="006B194F" w:rsidP="00E46CE0">
      <w:pPr>
        <w:jc w:val="center"/>
      </w:pPr>
      <w:r>
        <w:t>Fragile</w:t>
      </w:r>
    </w:p>
    <w:p w:rsidR="006B194F" w:rsidRDefault="006B194F" w:rsidP="00E46CE0">
      <w:pPr>
        <w:jc w:val="center"/>
      </w:pPr>
      <w:r>
        <w:t>Forced</w:t>
      </w:r>
    </w:p>
    <w:p w:rsidR="006B194F" w:rsidRDefault="006B194F" w:rsidP="00E46CE0">
      <w:pPr>
        <w:jc w:val="center"/>
      </w:pPr>
      <w:r>
        <w:t>Freezing</w:t>
      </w:r>
    </w:p>
    <w:p w:rsidR="006B194F" w:rsidRDefault="006B194F" w:rsidP="00E46CE0">
      <w:pPr>
        <w:jc w:val="center"/>
      </w:pPr>
      <w:r>
        <w:t>Fuzzy</w:t>
      </w:r>
    </w:p>
    <w:p w:rsidR="006B194F" w:rsidRDefault="006B194F" w:rsidP="00E46CE0">
      <w:pPr>
        <w:jc w:val="center"/>
      </w:pPr>
      <w:r>
        <w:t>Frozen</w:t>
      </w:r>
    </w:p>
    <w:p w:rsidR="006B194F" w:rsidRDefault="006B194F" w:rsidP="00E46CE0">
      <w:pPr>
        <w:jc w:val="center"/>
      </w:pPr>
      <w:r>
        <w:t>Floating</w:t>
      </w:r>
    </w:p>
    <w:p w:rsidR="006B194F" w:rsidRDefault="006B194F" w:rsidP="00E46CE0">
      <w:pPr>
        <w:jc w:val="center"/>
      </w:pPr>
      <w:r>
        <w:t>Full</w:t>
      </w:r>
    </w:p>
    <w:p w:rsidR="006B194F" w:rsidRDefault="006B194F" w:rsidP="00E46CE0">
      <w:pPr>
        <w:jc w:val="center"/>
      </w:pPr>
      <w:r>
        <w:t>Flying</w:t>
      </w:r>
    </w:p>
    <w:p w:rsidR="006B194F" w:rsidRDefault="00FF68F7" w:rsidP="00E46CE0">
      <w:pPr>
        <w:jc w:val="center"/>
      </w:pPr>
      <w:r>
        <w:t>Forgiven</w:t>
      </w:r>
    </w:p>
    <w:p w:rsidR="00B105E4" w:rsidRDefault="00B105E4" w:rsidP="00E46CE0">
      <w:pPr>
        <w:jc w:val="center"/>
      </w:pPr>
    </w:p>
    <w:p w:rsidR="00DD5DE4" w:rsidRDefault="00DD5DE4" w:rsidP="00E46CE0">
      <w:pPr>
        <w:jc w:val="center"/>
      </w:pPr>
      <w:r>
        <w:t>Gentle</w:t>
      </w:r>
    </w:p>
    <w:p w:rsidR="00DD5DE4" w:rsidRDefault="00DD5DE4" w:rsidP="00E46CE0">
      <w:pPr>
        <w:jc w:val="center"/>
      </w:pPr>
      <w:r>
        <w:t>Graceful</w:t>
      </w:r>
    </w:p>
    <w:p w:rsidR="00DD5DE4" w:rsidRDefault="00DD5DE4" w:rsidP="00E46CE0">
      <w:pPr>
        <w:jc w:val="center"/>
      </w:pPr>
      <w:r>
        <w:t>Grounded</w:t>
      </w:r>
    </w:p>
    <w:p w:rsidR="00DD5DE4" w:rsidRDefault="00411F96" w:rsidP="00E46CE0">
      <w:pPr>
        <w:jc w:val="center"/>
      </w:pPr>
      <w:r>
        <w:t>Green</w:t>
      </w:r>
    </w:p>
    <w:p w:rsidR="00B105E4" w:rsidRDefault="00FF68F7" w:rsidP="00E46CE0">
      <w:pPr>
        <w:jc w:val="center"/>
      </w:pPr>
      <w:r>
        <w:t>Goodness</w:t>
      </w:r>
    </w:p>
    <w:p w:rsidR="00FF68F7" w:rsidRDefault="00FF68F7"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E46CE0" w:rsidRDefault="00E46CE0" w:rsidP="00E46CE0">
      <w:pPr>
        <w:jc w:val="center"/>
      </w:pPr>
    </w:p>
    <w:p w:rsidR="00E46CE0" w:rsidRDefault="00E46CE0" w:rsidP="00E46CE0">
      <w:pPr>
        <w:jc w:val="center"/>
      </w:pPr>
    </w:p>
    <w:p w:rsidR="00B105E4" w:rsidRDefault="00B105E4" w:rsidP="00E46CE0">
      <w:pPr>
        <w:jc w:val="center"/>
      </w:pPr>
    </w:p>
    <w:p w:rsidR="00DD5DE4" w:rsidRDefault="00DD5DE4" w:rsidP="00E46CE0">
      <w:pPr>
        <w:jc w:val="center"/>
      </w:pPr>
      <w:r>
        <w:lastRenderedPageBreak/>
        <w:t>Hard</w:t>
      </w:r>
    </w:p>
    <w:p w:rsidR="00DD5DE4" w:rsidRDefault="00DD5DE4" w:rsidP="00E46CE0">
      <w:pPr>
        <w:jc w:val="center"/>
      </w:pPr>
      <w:r>
        <w:t>Heavy</w:t>
      </w:r>
    </w:p>
    <w:p w:rsidR="00DD5DE4" w:rsidRDefault="00DD5DE4" w:rsidP="00E46CE0">
      <w:pPr>
        <w:jc w:val="center"/>
      </w:pPr>
      <w:r>
        <w:t>Hollow</w:t>
      </w:r>
    </w:p>
    <w:p w:rsidR="00DD5DE4" w:rsidRDefault="00DD5DE4" w:rsidP="00E46CE0">
      <w:pPr>
        <w:jc w:val="center"/>
      </w:pPr>
      <w:r>
        <w:t>Hot</w:t>
      </w:r>
    </w:p>
    <w:p w:rsidR="00DD5DE4" w:rsidRDefault="00DD5DE4" w:rsidP="00E46CE0">
      <w:pPr>
        <w:jc w:val="center"/>
      </w:pPr>
      <w:r>
        <w:t>Huge</w:t>
      </w:r>
    </w:p>
    <w:p w:rsidR="00DD5DE4" w:rsidRDefault="00DD5DE4" w:rsidP="00E46CE0">
      <w:pPr>
        <w:jc w:val="center"/>
      </w:pPr>
      <w:r>
        <w:t>Hungry</w:t>
      </w:r>
    </w:p>
    <w:p w:rsidR="00DD5DE4" w:rsidRDefault="00DD5DE4" w:rsidP="00E46CE0">
      <w:pPr>
        <w:jc w:val="center"/>
      </w:pPr>
    </w:p>
    <w:p w:rsidR="00B105E4" w:rsidRDefault="00B105E4" w:rsidP="00E46CE0">
      <w:pPr>
        <w:jc w:val="center"/>
      </w:pPr>
    </w:p>
    <w:p w:rsidR="00DD5DE4" w:rsidRDefault="00DD5DE4" w:rsidP="00E46CE0">
      <w:pPr>
        <w:jc w:val="center"/>
      </w:pPr>
      <w:r>
        <w:t>Ill at ease</w:t>
      </w:r>
    </w:p>
    <w:p w:rsidR="00DD5DE4" w:rsidRDefault="00DD5DE4" w:rsidP="00E46CE0">
      <w:pPr>
        <w:jc w:val="center"/>
      </w:pPr>
      <w:r>
        <w:t>Imploding</w:t>
      </w:r>
    </w:p>
    <w:p w:rsidR="00DD5DE4" w:rsidRDefault="00DD5DE4" w:rsidP="00E46CE0">
      <w:pPr>
        <w:jc w:val="center"/>
      </w:pPr>
      <w:r>
        <w:t>Inflated</w:t>
      </w:r>
    </w:p>
    <w:p w:rsidR="00DD5DE4" w:rsidRDefault="00DD5DE4" w:rsidP="00E46CE0">
      <w:pPr>
        <w:jc w:val="center"/>
      </w:pPr>
      <w:r>
        <w:t>Intense</w:t>
      </w:r>
    </w:p>
    <w:p w:rsidR="00DD5DE4" w:rsidRDefault="00DD5DE4" w:rsidP="00E46CE0">
      <w:pPr>
        <w:jc w:val="center"/>
      </w:pPr>
      <w:r>
        <w:t>Itchy</w:t>
      </w:r>
    </w:p>
    <w:p w:rsidR="00DD5DE4" w:rsidRDefault="00DD5DE4" w:rsidP="00E46CE0">
      <w:pPr>
        <w:jc w:val="center"/>
      </w:pPr>
      <w:r>
        <w:t>Invigorated</w:t>
      </w:r>
    </w:p>
    <w:p w:rsidR="00DD5DE4" w:rsidRDefault="00DD5DE4" w:rsidP="00E46CE0">
      <w:pPr>
        <w:jc w:val="center"/>
      </w:pPr>
    </w:p>
    <w:p w:rsidR="00B105E4" w:rsidRDefault="00B105E4" w:rsidP="00E46CE0">
      <w:pPr>
        <w:jc w:val="center"/>
      </w:pPr>
    </w:p>
    <w:p w:rsidR="00B105E4" w:rsidRDefault="00B105E4" w:rsidP="00E46CE0">
      <w:pPr>
        <w:jc w:val="center"/>
      </w:pPr>
    </w:p>
    <w:p w:rsidR="00DD5DE4" w:rsidRDefault="00DD5DE4" w:rsidP="00E46CE0">
      <w:pPr>
        <w:jc w:val="center"/>
      </w:pPr>
      <w:r>
        <w:t>Jammed up</w:t>
      </w:r>
    </w:p>
    <w:p w:rsidR="00DD5DE4" w:rsidRDefault="00DD5DE4" w:rsidP="00E46CE0">
      <w:pPr>
        <w:jc w:val="center"/>
      </w:pPr>
      <w:r>
        <w:t>Jagged</w:t>
      </w:r>
    </w:p>
    <w:p w:rsidR="00DD5DE4" w:rsidRDefault="00DD5DE4" w:rsidP="00E46CE0">
      <w:pPr>
        <w:jc w:val="center"/>
      </w:pPr>
      <w:r>
        <w:t>Jazzy</w:t>
      </w:r>
    </w:p>
    <w:p w:rsidR="00DD5DE4" w:rsidRDefault="00FF68F7" w:rsidP="00E46CE0">
      <w:pPr>
        <w:jc w:val="center"/>
      </w:pPr>
      <w:r>
        <w:t>Joy</w:t>
      </w:r>
    </w:p>
    <w:p w:rsidR="00B105E4" w:rsidRDefault="00B105E4" w:rsidP="00E46CE0">
      <w:pPr>
        <w:jc w:val="center"/>
      </w:pPr>
    </w:p>
    <w:p w:rsidR="00DD5DE4" w:rsidRDefault="00DD5DE4" w:rsidP="00E46CE0">
      <w:pPr>
        <w:jc w:val="center"/>
      </w:pPr>
      <w:r>
        <w:t>Knotted</w:t>
      </w:r>
    </w:p>
    <w:p w:rsidR="00DD5DE4" w:rsidRDefault="00DD5DE4" w:rsidP="00E46CE0">
      <w:pPr>
        <w:jc w:val="center"/>
      </w:pPr>
    </w:p>
    <w:p w:rsidR="00B105E4" w:rsidRDefault="00B105E4" w:rsidP="00E46CE0">
      <w:pPr>
        <w:jc w:val="center"/>
      </w:pPr>
    </w:p>
    <w:p w:rsidR="00DD5DE4" w:rsidRDefault="00DD5DE4" w:rsidP="00E46CE0">
      <w:pPr>
        <w:jc w:val="center"/>
      </w:pPr>
      <w:r>
        <w:t>Limp</w:t>
      </w:r>
    </w:p>
    <w:p w:rsidR="00DD5DE4" w:rsidRDefault="00DD5DE4" w:rsidP="00E46CE0">
      <w:pPr>
        <w:jc w:val="center"/>
      </w:pPr>
      <w:r>
        <w:t>Loose</w:t>
      </w:r>
    </w:p>
    <w:p w:rsidR="00DD5DE4" w:rsidRDefault="00DD5DE4" w:rsidP="00E46CE0">
      <w:pPr>
        <w:jc w:val="center"/>
      </w:pPr>
      <w:r>
        <w:t>Little</w:t>
      </w:r>
    </w:p>
    <w:p w:rsidR="00DD5DE4" w:rsidRDefault="00DD5DE4" w:rsidP="00E46CE0">
      <w:pPr>
        <w:jc w:val="center"/>
      </w:pPr>
      <w:r>
        <w:t>Light-headed</w:t>
      </w:r>
    </w:p>
    <w:p w:rsidR="00DD5DE4" w:rsidRDefault="00DD5DE4" w:rsidP="00E46CE0">
      <w:pPr>
        <w:jc w:val="center"/>
      </w:pPr>
      <w:r>
        <w:t>Light</w:t>
      </w:r>
    </w:p>
    <w:p w:rsidR="00DD5DE4" w:rsidRDefault="00FF68F7" w:rsidP="00E46CE0">
      <w:pPr>
        <w:jc w:val="center"/>
      </w:pPr>
      <w:r>
        <w:t>Love</w:t>
      </w:r>
    </w:p>
    <w:p w:rsidR="00FF68F7" w:rsidRDefault="00FF68F7" w:rsidP="00E46CE0">
      <w:pPr>
        <w:jc w:val="center"/>
      </w:pPr>
    </w:p>
    <w:p w:rsidR="00DD5DE4" w:rsidRDefault="00DD5DE4" w:rsidP="00E46CE0">
      <w:pPr>
        <w:jc w:val="center"/>
      </w:pPr>
    </w:p>
    <w:p w:rsidR="00DD5DE4" w:rsidRDefault="00DD5DE4" w:rsidP="00E46CE0">
      <w:pPr>
        <w:jc w:val="center"/>
      </w:pPr>
      <w:r>
        <w:t>Melting</w:t>
      </w:r>
    </w:p>
    <w:p w:rsidR="00DD5DE4" w:rsidRDefault="00DD5DE4" w:rsidP="00E46CE0">
      <w:pPr>
        <w:jc w:val="center"/>
      </w:pPr>
      <w:r>
        <w:t>Moist</w:t>
      </w:r>
    </w:p>
    <w:p w:rsidR="00DD5DE4" w:rsidRDefault="00DD5DE4" w:rsidP="00E46CE0">
      <w:pPr>
        <w:jc w:val="center"/>
      </w:pPr>
      <w:r>
        <w:t>Moving</w:t>
      </w:r>
    </w:p>
    <w:p w:rsidR="00DD5DE4" w:rsidRDefault="00DD5DE4" w:rsidP="00E46CE0">
      <w:pPr>
        <w:jc w:val="center"/>
      </w:pPr>
      <w:r>
        <w:t>Mellow</w:t>
      </w:r>
    </w:p>
    <w:p w:rsidR="00DD5DE4" w:rsidRDefault="00DD5D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DD5DE4" w:rsidRDefault="00DD5DE4" w:rsidP="00E46CE0">
      <w:pPr>
        <w:jc w:val="center"/>
      </w:pPr>
      <w:r>
        <w:lastRenderedPageBreak/>
        <w:t>Narrow</w:t>
      </w:r>
    </w:p>
    <w:p w:rsidR="00DD5DE4" w:rsidRDefault="00DD5DE4" w:rsidP="00E46CE0">
      <w:pPr>
        <w:jc w:val="center"/>
      </w:pPr>
      <w:r>
        <w:t>Nauseated</w:t>
      </w:r>
    </w:p>
    <w:p w:rsidR="00DD5DE4" w:rsidRDefault="00DD5DE4" w:rsidP="00E46CE0">
      <w:pPr>
        <w:jc w:val="center"/>
      </w:pPr>
      <w:r>
        <w:t>Numb</w:t>
      </w:r>
    </w:p>
    <w:p w:rsidR="00DD5DE4" w:rsidRDefault="00DD5DE4" w:rsidP="00E46CE0">
      <w:pPr>
        <w:jc w:val="center"/>
      </w:pPr>
      <w:r>
        <w:t>Nurturing</w:t>
      </w:r>
    </w:p>
    <w:p w:rsidR="00DD5DE4" w:rsidRDefault="00DD5DE4" w:rsidP="00E46CE0">
      <w:pPr>
        <w:jc w:val="center"/>
      </w:pPr>
    </w:p>
    <w:p w:rsidR="00B105E4" w:rsidRDefault="00B105E4" w:rsidP="00E46CE0">
      <w:pPr>
        <w:jc w:val="center"/>
      </w:pPr>
    </w:p>
    <w:p w:rsidR="00DD5DE4" w:rsidRDefault="00DD5DE4" w:rsidP="00E46CE0">
      <w:pPr>
        <w:jc w:val="center"/>
      </w:pPr>
      <w:r>
        <w:t>On fire</w:t>
      </w:r>
    </w:p>
    <w:p w:rsidR="00DD5DE4" w:rsidRDefault="00DD5DE4" w:rsidP="00E46CE0">
      <w:pPr>
        <w:jc w:val="center"/>
      </w:pPr>
      <w:r>
        <w:t>Open</w:t>
      </w:r>
    </w:p>
    <w:p w:rsidR="00DD5DE4" w:rsidRDefault="00411F96" w:rsidP="00E46CE0">
      <w:pPr>
        <w:jc w:val="center"/>
      </w:pPr>
      <w:r>
        <w:t>Orange</w:t>
      </w:r>
    </w:p>
    <w:p w:rsidR="00411F96" w:rsidRDefault="00411F96"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DD5DE4" w:rsidRDefault="00DD5DE4" w:rsidP="00E46CE0">
      <w:pPr>
        <w:jc w:val="center"/>
      </w:pPr>
      <w:r>
        <w:t>Painful</w:t>
      </w:r>
    </w:p>
    <w:p w:rsidR="00DD5DE4" w:rsidRDefault="00DD5DE4" w:rsidP="00E46CE0">
      <w:pPr>
        <w:jc w:val="center"/>
      </w:pPr>
      <w:r>
        <w:t>Paralyzed</w:t>
      </w:r>
    </w:p>
    <w:p w:rsidR="00DD5DE4" w:rsidRDefault="00DD5DE4" w:rsidP="00E46CE0">
      <w:pPr>
        <w:jc w:val="center"/>
      </w:pPr>
      <w:r>
        <w:t>Peaceful</w:t>
      </w:r>
    </w:p>
    <w:p w:rsidR="00DD5DE4" w:rsidRDefault="00DD5DE4" w:rsidP="00E46CE0">
      <w:pPr>
        <w:jc w:val="center"/>
      </w:pPr>
      <w:r>
        <w:t>Pleasant</w:t>
      </w:r>
    </w:p>
    <w:p w:rsidR="00DD5DE4" w:rsidRDefault="00DD5DE4" w:rsidP="00E46CE0">
      <w:pPr>
        <w:jc w:val="center"/>
      </w:pPr>
      <w:r>
        <w:t>Prodding</w:t>
      </w:r>
    </w:p>
    <w:p w:rsidR="00DD5DE4" w:rsidRDefault="00DD5DE4" w:rsidP="00E46CE0">
      <w:pPr>
        <w:jc w:val="center"/>
      </w:pPr>
      <w:r>
        <w:t>Poking</w:t>
      </w:r>
    </w:p>
    <w:p w:rsidR="00DD5DE4" w:rsidRDefault="00DD5DE4" w:rsidP="00E46CE0">
      <w:pPr>
        <w:jc w:val="center"/>
      </w:pPr>
      <w:r>
        <w:t>Pressure</w:t>
      </w:r>
    </w:p>
    <w:p w:rsidR="00DD5DE4" w:rsidRDefault="00DD5DE4" w:rsidP="00E46CE0">
      <w:pPr>
        <w:jc w:val="center"/>
      </w:pPr>
      <w:r>
        <w:t>Probing</w:t>
      </w:r>
    </w:p>
    <w:p w:rsidR="00DD5DE4" w:rsidRDefault="00DD5DE4" w:rsidP="00E46CE0">
      <w:pPr>
        <w:jc w:val="center"/>
      </w:pPr>
      <w:r>
        <w:t>Perky</w:t>
      </w:r>
    </w:p>
    <w:p w:rsidR="00DD5DE4" w:rsidRDefault="00DD5DE4" w:rsidP="00E46CE0">
      <w:pPr>
        <w:jc w:val="center"/>
      </w:pPr>
      <w:r>
        <w:t>Porous</w:t>
      </w:r>
    </w:p>
    <w:p w:rsidR="00DD5DE4" w:rsidRDefault="00DD5DE4" w:rsidP="00E46CE0">
      <w:pPr>
        <w:jc w:val="center"/>
      </w:pPr>
      <w:r>
        <w:t>Present</w:t>
      </w:r>
    </w:p>
    <w:p w:rsidR="00DD5DE4" w:rsidRDefault="00DD5DE4" w:rsidP="00E46CE0">
      <w:pPr>
        <w:jc w:val="center"/>
      </w:pPr>
      <w:r>
        <w:t>Pulsating</w:t>
      </w:r>
    </w:p>
    <w:p w:rsidR="00DD5DE4" w:rsidRDefault="00DD5DE4" w:rsidP="00E46CE0">
      <w:pPr>
        <w:jc w:val="center"/>
      </w:pPr>
      <w:r>
        <w:t>Pushed</w:t>
      </w:r>
    </w:p>
    <w:p w:rsidR="00DD5DE4" w:rsidRDefault="00DD5DE4" w:rsidP="00E46CE0">
      <w:pPr>
        <w:jc w:val="center"/>
      </w:pPr>
      <w:r>
        <w:t>Prickly</w:t>
      </w:r>
    </w:p>
    <w:p w:rsidR="00DD5DE4" w:rsidRDefault="00DD5DE4" w:rsidP="00E46CE0">
      <w:pPr>
        <w:jc w:val="center"/>
      </w:pPr>
      <w:r>
        <w:t>Piercing</w:t>
      </w:r>
    </w:p>
    <w:p w:rsidR="00DD5DE4" w:rsidRDefault="00411F96" w:rsidP="00E46CE0">
      <w:pPr>
        <w:jc w:val="center"/>
      </w:pPr>
      <w:r>
        <w:t>Purple</w:t>
      </w:r>
    </w:p>
    <w:p w:rsidR="00411F96" w:rsidRDefault="00411F96" w:rsidP="00E46CE0">
      <w:pPr>
        <w:jc w:val="center"/>
      </w:pPr>
    </w:p>
    <w:p w:rsidR="00B105E4" w:rsidRDefault="00B105E4" w:rsidP="00E46CE0">
      <w:pPr>
        <w:jc w:val="center"/>
      </w:pPr>
    </w:p>
    <w:p w:rsidR="00DD5DE4" w:rsidRDefault="00DD5DE4" w:rsidP="00E46CE0">
      <w:pPr>
        <w:jc w:val="center"/>
      </w:pPr>
      <w:r>
        <w:t>Quivering</w:t>
      </w:r>
    </w:p>
    <w:p w:rsidR="00DD5DE4" w:rsidRDefault="00DD5DE4" w:rsidP="00E46CE0">
      <w:pPr>
        <w:jc w:val="center"/>
      </w:pPr>
      <w:r>
        <w:t>Quiet</w:t>
      </w:r>
    </w:p>
    <w:p w:rsidR="00DD5DE4" w:rsidRDefault="00DD5DE4" w:rsidP="00E46CE0">
      <w:pPr>
        <w:jc w:val="center"/>
      </w:pPr>
      <w:r>
        <w:t>Queasy</w:t>
      </w:r>
    </w:p>
    <w:p w:rsidR="00DD5DE4" w:rsidRDefault="00DD5DE4" w:rsidP="00E46CE0">
      <w:pPr>
        <w:jc w:val="center"/>
      </w:pPr>
    </w:p>
    <w:p w:rsidR="00B105E4" w:rsidRDefault="00B105E4" w:rsidP="00E46CE0">
      <w:pPr>
        <w:jc w:val="center"/>
      </w:pPr>
    </w:p>
    <w:p w:rsidR="00DD5DE4" w:rsidRDefault="00DD5DE4" w:rsidP="00E46CE0">
      <w:pPr>
        <w:jc w:val="center"/>
      </w:pPr>
      <w:r>
        <w:t>Red hot</w:t>
      </w:r>
    </w:p>
    <w:p w:rsidR="00DD5DE4" w:rsidRDefault="00DD5DE4" w:rsidP="00E46CE0">
      <w:pPr>
        <w:jc w:val="center"/>
      </w:pPr>
      <w:r>
        <w:t>Relaxed</w:t>
      </w:r>
    </w:p>
    <w:p w:rsidR="00DD5DE4" w:rsidRDefault="00DD5DE4" w:rsidP="00E46CE0">
      <w:pPr>
        <w:jc w:val="center"/>
      </w:pPr>
      <w:r>
        <w:t>Relieved</w:t>
      </w:r>
    </w:p>
    <w:p w:rsidR="00DD5DE4" w:rsidRDefault="00DD5DE4" w:rsidP="00E46CE0">
      <w:pPr>
        <w:jc w:val="center"/>
      </w:pPr>
      <w:r>
        <w:t>Rigid</w:t>
      </w:r>
    </w:p>
    <w:p w:rsidR="00DD5DE4" w:rsidRDefault="00DD5DE4" w:rsidP="00E46CE0">
      <w:pPr>
        <w:jc w:val="center"/>
      </w:pPr>
      <w:r>
        <w:t>Restless</w:t>
      </w:r>
    </w:p>
    <w:p w:rsidR="00DD5DE4" w:rsidRDefault="00DD5DE4" w:rsidP="00E46CE0">
      <w:pPr>
        <w:jc w:val="center"/>
      </w:pPr>
      <w:r>
        <w:t>Rock hard</w:t>
      </w:r>
    </w:p>
    <w:p w:rsidR="00DD5DE4" w:rsidRDefault="00DD5DE4" w:rsidP="00E46CE0">
      <w:pPr>
        <w:jc w:val="center"/>
      </w:pPr>
      <w:r>
        <w:t>Rough</w:t>
      </w:r>
    </w:p>
    <w:p w:rsidR="00DD5DE4" w:rsidRDefault="00DD5DE4" w:rsidP="00E46CE0">
      <w:pPr>
        <w:jc w:val="center"/>
      </w:pPr>
      <w:r>
        <w:t>Rising</w:t>
      </w:r>
    </w:p>
    <w:p w:rsidR="00DD5DE4" w:rsidRDefault="00DD5DE4" w:rsidP="00E46CE0">
      <w:pPr>
        <w:jc w:val="center"/>
      </w:pPr>
      <w:r>
        <w:t>Round</w:t>
      </w:r>
    </w:p>
    <w:p w:rsidR="00DD5DE4" w:rsidRDefault="00DD5DE4" w:rsidP="00E46CE0">
      <w:pPr>
        <w:jc w:val="center"/>
      </w:pPr>
    </w:p>
    <w:p w:rsidR="00DD5DE4" w:rsidRDefault="00DD5DE4" w:rsidP="00E46CE0">
      <w:pPr>
        <w:jc w:val="center"/>
      </w:pPr>
    </w:p>
    <w:p w:rsidR="00DD5DE4" w:rsidRDefault="00DD5DE4" w:rsidP="00E46CE0">
      <w:pPr>
        <w:jc w:val="center"/>
      </w:pPr>
      <w:r>
        <w:t>Scratchy</w:t>
      </w:r>
    </w:p>
    <w:p w:rsidR="00DD5DE4" w:rsidRDefault="00DD5DE4" w:rsidP="00E46CE0">
      <w:pPr>
        <w:jc w:val="center"/>
      </w:pPr>
      <w:r>
        <w:t>Secure</w:t>
      </w:r>
    </w:p>
    <w:p w:rsidR="00DD5DE4" w:rsidRDefault="00DD5DE4" w:rsidP="00E46CE0">
      <w:pPr>
        <w:jc w:val="center"/>
      </w:pPr>
      <w:r>
        <w:t>Sensitive</w:t>
      </w:r>
    </w:p>
    <w:p w:rsidR="00DD5DE4" w:rsidRDefault="00DD5DE4" w:rsidP="00E46CE0">
      <w:pPr>
        <w:jc w:val="center"/>
      </w:pPr>
      <w:r>
        <w:lastRenderedPageBreak/>
        <w:t>Settled</w:t>
      </w:r>
    </w:p>
    <w:p w:rsidR="00DD5DE4" w:rsidRDefault="00DD5DE4" w:rsidP="00E46CE0">
      <w:pPr>
        <w:jc w:val="center"/>
      </w:pPr>
      <w:r>
        <w:t>Shaky</w:t>
      </w:r>
    </w:p>
    <w:p w:rsidR="00DD5DE4" w:rsidRDefault="00DD5DE4" w:rsidP="00E46CE0">
      <w:pPr>
        <w:jc w:val="center"/>
      </w:pPr>
      <w:r>
        <w:t>Sharp</w:t>
      </w:r>
    </w:p>
    <w:p w:rsidR="00DD5DE4" w:rsidRDefault="00DD5DE4" w:rsidP="00E46CE0">
      <w:pPr>
        <w:jc w:val="center"/>
      </w:pPr>
      <w:r>
        <w:t>Shallow</w:t>
      </w:r>
    </w:p>
    <w:p w:rsidR="00DD5DE4" w:rsidRDefault="00DD5DE4" w:rsidP="00E46CE0">
      <w:pPr>
        <w:jc w:val="center"/>
      </w:pPr>
      <w:r>
        <w:t>Shriveled</w:t>
      </w:r>
    </w:p>
    <w:p w:rsidR="00DD5DE4" w:rsidRDefault="00DD5DE4" w:rsidP="00E46CE0">
      <w:pPr>
        <w:jc w:val="center"/>
      </w:pPr>
      <w:r>
        <w:t>Slimy</w:t>
      </w:r>
    </w:p>
    <w:p w:rsidR="00DD5DE4" w:rsidRDefault="00DD5DE4" w:rsidP="00E46CE0">
      <w:pPr>
        <w:jc w:val="center"/>
      </w:pPr>
      <w:r>
        <w:t>Sick</w:t>
      </w:r>
    </w:p>
    <w:p w:rsidR="00DD5DE4" w:rsidRDefault="00DD5DE4" w:rsidP="00E46CE0">
      <w:pPr>
        <w:jc w:val="center"/>
      </w:pPr>
      <w:r>
        <w:t>Slippery</w:t>
      </w:r>
    </w:p>
    <w:p w:rsidR="00DD5DE4" w:rsidRDefault="00DD5DE4" w:rsidP="00E46CE0">
      <w:pPr>
        <w:jc w:val="center"/>
      </w:pPr>
      <w:r>
        <w:t>Slow</w:t>
      </w:r>
    </w:p>
    <w:p w:rsidR="00DD5DE4" w:rsidRDefault="00DD5DE4" w:rsidP="00E46CE0">
      <w:pPr>
        <w:jc w:val="center"/>
      </w:pPr>
      <w:r>
        <w:t>Smooth</w:t>
      </w:r>
    </w:p>
    <w:p w:rsidR="00DD5DE4" w:rsidRDefault="00DD5DE4" w:rsidP="00E46CE0">
      <w:pPr>
        <w:jc w:val="center"/>
      </w:pPr>
      <w:r>
        <w:t>Sluggish</w:t>
      </w:r>
    </w:p>
    <w:p w:rsidR="00DD5DE4" w:rsidRDefault="00DD5DE4" w:rsidP="00E46CE0">
      <w:pPr>
        <w:jc w:val="center"/>
      </w:pPr>
      <w:r>
        <w:t>Soft</w:t>
      </w:r>
    </w:p>
    <w:p w:rsidR="00DD5DE4" w:rsidRDefault="00DD5DE4" w:rsidP="00E46CE0">
      <w:pPr>
        <w:jc w:val="center"/>
      </w:pPr>
      <w:r>
        <w:t>Solid</w:t>
      </w:r>
    </w:p>
    <w:p w:rsidR="00DD5DE4" w:rsidRDefault="00DD5DE4" w:rsidP="00E46CE0">
      <w:pPr>
        <w:jc w:val="center"/>
      </w:pPr>
      <w:r>
        <w:t>Soothing</w:t>
      </w:r>
    </w:p>
    <w:p w:rsidR="00DD5DE4" w:rsidRDefault="00DD5DE4" w:rsidP="00E46CE0">
      <w:pPr>
        <w:jc w:val="center"/>
      </w:pPr>
      <w:r>
        <w:t>Sore</w:t>
      </w:r>
    </w:p>
    <w:p w:rsidR="00DD5DE4" w:rsidRDefault="00DD5DE4" w:rsidP="00E46CE0">
      <w:pPr>
        <w:jc w:val="center"/>
      </w:pPr>
      <w:r>
        <w:t>Strong</w:t>
      </w:r>
    </w:p>
    <w:p w:rsidR="00DD5DE4" w:rsidRDefault="00BE1C94" w:rsidP="00E46CE0">
      <w:pPr>
        <w:jc w:val="center"/>
      </w:pPr>
      <w:r>
        <w:t>Stuck</w:t>
      </w:r>
    </w:p>
    <w:p w:rsidR="00DD5DE4" w:rsidRDefault="00DD5DE4" w:rsidP="00E46CE0">
      <w:pPr>
        <w:jc w:val="center"/>
      </w:pPr>
      <w:r>
        <w:t>Sweaty</w:t>
      </w:r>
    </w:p>
    <w:p w:rsidR="00DD5DE4" w:rsidRDefault="00DD5DE4" w:rsidP="00E46CE0">
      <w:pPr>
        <w:jc w:val="center"/>
      </w:pPr>
      <w:r>
        <w:t>Swollen</w:t>
      </w:r>
    </w:p>
    <w:p w:rsidR="00DD5DE4" w:rsidRDefault="00DD5DE4" w:rsidP="00E46CE0">
      <w:pPr>
        <w:jc w:val="center"/>
      </w:pPr>
      <w:r>
        <w:t>Shooting</w:t>
      </w:r>
    </w:p>
    <w:p w:rsidR="00DD5DE4" w:rsidRDefault="00DD5DE4" w:rsidP="00E46CE0">
      <w:pPr>
        <w:jc w:val="center"/>
      </w:pPr>
      <w:r>
        <w:t>Shivery</w:t>
      </w:r>
    </w:p>
    <w:p w:rsidR="00DD5DE4" w:rsidRDefault="00DD5DE4" w:rsidP="00E46CE0">
      <w:pPr>
        <w:jc w:val="center"/>
      </w:pPr>
      <w:r>
        <w:t>Sticky</w:t>
      </w:r>
    </w:p>
    <w:p w:rsidR="00DD5DE4" w:rsidRDefault="00DD5DE4" w:rsidP="00E46CE0">
      <w:pPr>
        <w:jc w:val="center"/>
      </w:pPr>
      <w:r>
        <w:t>Squishy</w:t>
      </w:r>
    </w:p>
    <w:p w:rsidR="00DD5DE4" w:rsidRDefault="00DD5DE4" w:rsidP="00E46CE0">
      <w:pPr>
        <w:jc w:val="center"/>
      </w:pPr>
      <w:r>
        <w:t>Streaming</w:t>
      </w:r>
    </w:p>
    <w:p w:rsidR="00DD5DE4" w:rsidRDefault="00DD5DE4" w:rsidP="00E46CE0">
      <w:pPr>
        <w:jc w:val="center"/>
      </w:pPr>
      <w:r>
        <w:t>Sinking</w:t>
      </w:r>
    </w:p>
    <w:p w:rsidR="00DD5DE4" w:rsidRDefault="00FF68F7" w:rsidP="00E46CE0">
      <w:pPr>
        <w:jc w:val="center"/>
      </w:pPr>
      <w:r>
        <w:t>Shame</w:t>
      </w:r>
    </w:p>
    <w:p w:rsidR="00FF68F7" w:rsidRDefault="00FF68F7" w:rsidP="00E46CE0">
      <w:pPr>
        <w:jc w:val="center"/>
      </w:pPr>
    </w:p>
    <w:p w:rsidR="00B105E4" w:rsidRDefault="00B105E4" w:rsidP="00E46CE0">
      <w:pPr>
        <w:jc w:val="center"/>
      </w:pPr>
    </w:p>
    <w:p w:rsidR="00DD5DE4" w:rsidRDefault="00DD5DE4" w:rsidP="00E46CE0">
      <w:pPr>
        <w:jc w:val="center"/>
      </w:pPr>
      <w:r>
        <w:t>Taut</w:t>
      </w:r>
    </w:p>
    <w:p w:rsidR="00DD5DE4" w:rsidRDefault="00DD5DE4" w:rsidP="00E46CE0">
      <w:pPr>
        <w:jc w:val="center"/>
      </w:pPr>
      <w:r>
        <w:t>Tingly</w:t>
      </w:r>
    </w:p>
    <w:p w:rsidR="00DD5DE4" w:rsidRDefault="00DD5DE4" w:rsidP="00E46CE0">
      <w:pPr>
        <w:jc w:val="center"/>
      </w:pPr>
      <w:r>
        <w:t>Ticklish</w:t>
      </w:r>
    </w:p>
    <w:p w:rsidR="00DD5DE4" w:rsidRDefault="00DD5DE4" w:rsidP="00E46CE0">
      <w:pPr>
        <w:jc w:val="center"/>
      </w:pPr>
      <w:r>
        <w:t>Tight</w:t>
      </w:r>
    </w:p>
    <w:p w:rsidR="00DD5DE4" w:rsidRDefault="00DD5DE4" w:rsidP="00E46CE0">
      <w:pPr>
        <w:jc w:val="center"/>
      </w:pPr>
      <w:r>
        <w:t>Thin</w:t>
      </w:r>
    </w:p>
    <w:p w:rsidR="00DD5DE4" w:rsidRDefault="00DD5DE4" w:rsidP="00E46CE0">
      <w:pPr>
        <w:jc w:val="center"/>
      </w:pPr>
      <w:r>
        <w:t>Tender</w:t>
      </w:r>
    </w:p>
    <w:p w:rsidR="00DD5DE4" w:rsidRDefault="00DD5DE4" w:rsidP="00E46CE0">
      <w:pPr>
        <w:jc w:val="center"/>
      </w:pPr>
      <w:r>
        <w:t>Throbbing</w:t>
      </w:r>
    </w:p>
    <w:p w:rsidR="00DD5DE4" w:rsidRDefault="00DD5DE4" w:rsidP="00E46CE0">
      <w:pPr>
        <w:jc w:val="center"/>
      </w:pPr>
      <w:r>
        <w:t>Tired</w:t>
      </w:r>
    </w:p>
    <w:p w:rsidR="00DD5DE4" w:rsidRDefault="00DD5DE4" w:rsidP="00E46CE0">
      <w:pPr>
        <w:jc w:val="center"/>
      </w:pPr>
      <w:r>
        <w:t>Trapped</w:t>
      </w:r>
    </w:p>
    <w:p w:rsidR="00DD5DE4" w:rsidRDefault="00DD5DE4" w:rsidP="00E46CE0">
      <w:pPr>
        <w:jc w:val="center"/>
      </w:pPr>
      <w:r>
        <w:t>Trem</w:t>
      </w:r>
      <w:r w:rsidR="00B105E4">
        <w:t>b</w:t>
      </w:r>
      <w:r>
        <w:t>l</w:t>
      </w:r>
      <w:r w:rsidR="00B105E4">
        <w:t>ing</w:t>
      </w:r>
    </w:p>
    <w:p w:rsidR="00DD5DE4" w:rsidRDefault="00DD5DE4" w:rsidP="00E46CE0">
      <w:pPr>
        <w:jc w:val="center"/>
      </w:pPr>
      <w:r>
        <w:t>Thick</w:t>
      </w:r>
    </w:p>
    <w:p w:rsidR="00DD5DE4" w:rsidRDefault="00DD5D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B105E4" w:rsidRDefault="00B105E4" w:rsidP="00E46CE0">
      <w:pPr>
        <w:jc w:val="center"/>
      </w:pPr>
    </w:p>
    <w:p w:rsidR="00DD5DE4" w:rsidRDefault="00DD5DE4" w:rsidP="00E46CE0">
      <w:pPr>
        <w:jc w:val="center"/>
      </w:pPr>
      <w:r>
        <w:t>Untouchable</w:t>
      </w:r>
    </w:p>
    <w:p w:rsidR="00DD5DE4" w:rsidRDefault="00DD5DE4" w:rsidP="00E46CE0">
      <w:pPr>
        <w:jc w:val="center"/>
      </w:pPr>
      <w:r>
        <w:t>Uncomfortable</w:t>
      </w:r>
    </w:p>
    <w:p w:rsidR="00DD5DE4" w:rsidRDefault="00DD5DE4" w:rsidP="00E46CE0">
      <w:pPr>
        <w:jc w:val="center"/>
      </w:pPr>
      <w:r>
        <w:t>Uneasy</w:t>
      </w:r>
    </w:p>
    <w:p w:rsidR="00DD5DE4" w:rsidRDefault="00DD5DE4" w:rsidP="00E46CE0">
      <w:pPr>
        <w:jc w:val="center"/>
      </w:pPr>
      <w:r>
        <w:t>Unsure</w:t>
      </w:r>
    </w:p>
    <w:p w:rsidR="00DD5DE4" w:rsidRDefault="00411F96" w:rsidP="00E46CE0">
      <w:pPr>
        <w:jc w:val="center"/>
      </w:pPr>
      <w:r>
        <w:lastRenderedPageBreak/>
        <w:t>Ugly</w:t>
      </w:r>
    </w:p>
    <w:p w:rsidR="00DD5DE4" w:rsidRDefault="00DD5DE4" w:rsidP="00E46CE0">
      <w:pPr>
        <w:jc w:val="center"/>
      </w:pPr>
    </w:p>
    <w:p w:rsidR="00DD5DE4" w:rsidRDefault="00DD5DE4" w:rsidP="00E46CE0">
      <w:pPr>
        <w:jc w:val="center"/>
      </w:pPr>
      <w:r>
        <w:t>Vibrant</w:t>
      </w:r>
    </w:p>
    <w:p w:rsidR="00DD5DE4" w:rsidRDefault="00DD5DE4" w:rsidP="00E46CE0">
      <w:pPr>
        <w:jc w:val="center"/>
      </w:pPr>
      <w:r>
        <w:t>Vibrating</w:t>
      </w:r>
    </w:p>
    <w:p w:rsidR="00DD5DE4" w:rsidRDefault="00DD5DE4" w:rsidP="00E46CE0">
      <w:pPr>
        <w:jc w:val="center"/>
      </w:pPr>
      <w:r>
        <w:t>Velvety</w:t>
      </w:r>
    </w:p>
    <w:p w:rsidR="00DD5DE4" w:rsidRDefault="00DD5DE4" w:rsidP="00E46CE0">
      <w:pPr>
        <w:jc w:val="center"/>
      </w:pPr>
      <w:r>
        <w:t>Victorious</w:t>
      </w:r>
    </w:p>
    <w:p w:rsidR="00DD5DE4" w:rsidRDefault="00DD5DE4" w:rsidP="00E46CE0">
      <w:pPr>
        <w:jc w:val="center"/>
      </w:pPr>
      <w:r>
        <w:t>Vivacious</w:t>
      </w:r>
    </w:p>
    <w:p w:rsidR="00DD5DE4" w:rsidRDefault="00DD5DE4" w:rsidP="00E46CE0">
      <w:pPr>
        <w:jc w:val="center"/>
      </w:pPr>
    </w:p>
    <w:p w:rsidR="00DD5DE4" w:rsidRDefault="00DD5DE4" w:rsidP="00E46CE0">
      <w:pPr>
        <w:jc w:val="center"/>
      </w:pPr>
      <w:r>
        <w:t>Warm</w:t>
      </w:r>
    </w:p>
    <w:p w:rsidR="00DD5DE4" w:rsidRDefault="00DD5DE4" w:rsidP="00E46CE0">
      <w:pPr>
        <w:jc w:val="center"/>
      </w:pPr>
      <w:r>
        <w:t>Weak</w:t>
      </w:r>
    </w:p>
    <w:p w:rsidR="00DD5DE4" w:rsidRDefault="00DD5DE4" w:rsidP="00E46CE0">
      <w:pPr>
        <w:jc w:val="center"/>
      </w:pPr>
      <w:r>
        <w:t>Whole</w:t>
      </w:r>
    </w:p>
    <w:p w:rsidR="00DD5DE4" w:rsidRDefault="00DD5DE4" w:rsidP="00E46CE0">
      <w:pPr>
        <w:jc w:val="center"/>
      </w:pPr>
      <w:r>
        <w:t>Weary</w:t>
      </w:r>
    </w:p>
    <w:p w:rsidR="00DD5DE4" w:rsidRDefault="00DD5DE4" w:rsidP="00E46CE0">
      <w:pPr>
        <w:jc w:val="center"/>
      </w:pPr>
      <w:r>
        <w:t>Wobbly</w:t>
      </w:r>
    </w:p>
    <w:p w:rsidR="00DD5DE4" w:rsidRDefault="00DD5DE4" w:rsidP="00E46CE0">
      <w:pPr>
        <w:jc w:val="center"/>
      </w:pPr>
      <w:r>
        <w:t>Woozy</w:t>
      </w:r>
    </w:p>
    <w:p w:rsidR="00DD5DE4" w:rsidRDefault="00DD5DE4" w:rsidP="00E46CE0">
      <w:pPr>
        <w:jc w:val="center"/>
      </w:pPr>
    </w:p>
    <w:p w:rsidR="00411F96" w:rsidRDefault="00BE1C94" w:rsidP="00E46CE0">
      <w:pPr>
        <w:jc w:val="center"/>
      </w:pPr>
      <w:r>
        <w:t>Y</w:t>
      </w:r>
      <w:r w:rsidR="00411F96">
        <w:t>ellow</w:t>
      </w:r>
    </w:p>
    <w:p w:rsidR="00BE1C94" w:rsidRDefault="00BE1C94" w:rsidP="00E46CE0">
      <w:pPr>
        <w:jc w:val="center"/>
      </w:pPr>
      <w:r>
        <w:t>Yucky</w:t>
      </w:r>
    </w:p>
    <w:p w:rsidR="00BE1C94" w:rsidRPr="001B7464" w:rsidRDefault="00BE1C94" w:rsidP="00E46CE0">
      <w:pPr>
        <w:jc w:val="center"/>
      </w:pPr>
    </w:p>
    <w:sectPr w:rsidR="00BE1C94" w:rsidRPr="001B7464" w:rsidSect="00E46CE0">
      <w:type w:val="continuous"/>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B4" w:rsidRDefault="00503FB4" w:rsidP="002173C9">
      <w:r>
        <w:separator/>
      </w:r>
    </w:p>
  </w:endnote>
  <w:endnote w:type="continuationSeparator" w:id="0">
    <w:p w:rsidR="00503FB4" w:rsidRDefault="00503FB4" w:rsidP="00217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B4" w:rsidRDefault="00503FB4" w:rsidP="002173C9">
      <w:r>
        <w:separator/>
      </w:r>
    </w:p>
  </w:footnote>
  <w:footnote w:type="continuationSeparator" w:id="0">
    <w:p w:rsidR="00503FB4" w:rsidRDefault="00503FB4" w:rsidP="00217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C9" w:rsidRPr="00753398" w:rsidRDefault="002173C9" w:rsidP="002173C9">
    <w:pPr>
      <w:jc w:val="center"/>
      <w:rPr>
        <w:rFonts w:ascii="Comic Sans MS" w:hAnsi="Comic Sans MS"/>
        <w:color w:val="008080"/>
      </w:rPr>
    </w:pPr>
    <w:r>
      <w:rPr>
        <w:rFonts w:ascii="Comic Sans MS" w:hAnsi="Comic Sans MS"/>
        <w:color w:val="008080"/>
      </w:rPr>
      <w:t xml:space="preserve">~ </w:t>
    </w:r>
    <w:r w:rsidRPr="00753398">
      <w:rPr>
        <w:rFonts w:ascii="Comic Sans MS" w:hAnsi="Comic Sans MS"/>
        <w:color w:val="008080"/>
      </w:rPr>
      <w:t>D</w:t>
    </w:r>
    <w:r>
      <w:rPr>
        <w:rFonts w:ascii="Comic Sans MS" w:hAnsi="Comic Sans MS"/>
        <w:color w:val="008080"/>
      </w:rPr>
      <w:t>ivine</w:t>
    </w:r>
    <w:r w:rsidRPr="00753398">
      <w:rPr>
        <w:rFonts w:ascii="Comic Sans MS" w:hAnsi="Comic Sans MS"/>
        <w:color w:val="008080"/>
      </w:rPr>
      <w:t xml:space="preserve"> L</w:t>
    </w:r>
    <w:r>
      <w:rPr>
        <w:rFonts w:ascii="Comic Sans MS" w:hAnsi="Comic Sans MS"/>
        <w:color w:val="008080"/>
      </w:rPr>
      <w:t>ast</w:t>
    </w:r>
    <w:r w:rsidRPr="00753398">
      <w:rPr>
        <w:rFonts w:ascii="Comic Sans MS" w:hAnsi="Comic Sans MS"/>
        <w:color w:val="008080"/>
      </w:rPr>
      <w:t>ing Care</w:t>
    </w:r>
    <w:r>
      <w:rPr>
        <w:rFonts w:ascii="Comic Sans MS" w:hAnsi="Comic Sans MS"/>
        <w:color w:val="008080"/>
      </w:rPr>
      <w:t xml:space="preserve"> ~ by Danielle L Carr ~</w:t>
    </w:r>
  </w:p>
  <w:p w:rsidR="002173C9" w:rsidRPr="00067B92" w:rsidRDefault="002173C9" w:rsidP="002173C9">
    <w:pPr>
      <w:jc w:val="center"/>
      <w:rPr>
        <w:rFonts w:ascii="Comic Sans MS" w:hAnsi="Comic Sans MS"/>
        <w:b/>
        <w:color w:val="8064A2"/>
      </w:rPr>
    </w:pPr>
    <w:r>
      <w:rPr>
        <w:rFonts w:ascii="Comic Sans MS" w:hAnsi="Comic Sans MS"/>
        <w:b/>
        <w:color w:val="8064A2"/>
      </w:rPr>
      <w:t xml:space="preserve">Raphah Pallel </w:t>
    </w:r>
    <w:r w:rsidRPr="00067B92">
      <w:rPr>
        <w:rFonts w:ascii="Comic Sans MS" w:hAnsi="Comic Sans MS"/>
        <w:b/>
        <w:color w:val="8064A2"/>
      </w:rPr>
      <w:t xml:space="preserve">Intake </w:t>
    </w:r>
  </w:p>
  <w:p w:rsidR="002173C9" w:rsidRDefault="00217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587F"/>
    <w:multiLevelType w:val="hybridMultilevel"/>
    <w:tmpl w:val="09C4F798"/>
    <w:lvl w:ilvl="0" w:tplc="611E1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90ABE"/>
    <w:multiLevelType w:val="hybridMultilevel"/>
    <w:tmpl w:val="B4E2C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73C9"/>
    <w:rsid w:val="00014785"/>
    <w:rsid w:val="00032FC1"/>
    <w:rsid w:val="00036972"/>
    <w:rsid w:val="00043C1C"/>
    <w:rsid w:val="00044098"/>
    <w:rsid w:val="000440EF"/>
    <w:rsid w:val="0006670B"/>
    <w:rsid w:val="00070B8B"/>
    <w:rsid w:val="000A2CA9"/>
    <w:rsid w:val="000B46B4"/>
    <w:rsid w:val="000D6890"/>
    <w:rsid w:val="001007E9"/>
    <w:rsid w:val="0011538E"/>
    <w:rsid w:val="00145CC2"/>
    <w:rsid w:val="00152C05"/>
    <w:rsid w:val="00157B5D"/>
    <w:rsid w:val="00161A26"/>
    <w:rsid w:val="001625C5"/>
    <w:rsid w:val="00181548"/>
    <w:rsid w:val="0018221A"/>
    <w:rsid w:val="001873A3"/>
    <w:rsid w:val="001B298E"/>
    <w:rsid w:val="001B4238"/>
    <w:rsid w:val="001B7464"/>
    <w:rsid w:val="002173C9"/>
    <w:rsid w:val="00254D47"/>
    <w:rsid w:val="00255A25"/>
    <w:rsid w:val="00270F34"/>
    <w:rsid w:val="00275008"/>
    <w:rsid w:val="00287C46"/>
    <w:rsid w:val="002902C2"/>
    <w:rsid w:val="002948B0"/>
    <w:rsid w:val="002B624E"/>
    <w:rsid w:val="002B62F7"/>
    <w:rsid w:val="002B6758"/>
    <w:rsid w:val="002F66A0"/>
    <w:rsid w:val="00304AB7"/>
    <w:rsid w:val="003664E0"/>
    <w:rsid w:val="00367017"/>
    <w:rsid w:val="00384FA0"/>
    <w:rsid w:val="003A5EFE"/>
    <w:rsid w:val="003D0C15"/>
    <w:rsid w:val="003E6CAE"/>
    <w:rsid w:val="003F63BC"/>
    <w:rsid w:val="00411F96"/>
    <w:rsid w:val="00434EE2"/>
    <w:rsid w:val="00445300"/>
    <w:rsid w:val="0046391A"/>
    <w:rsid w:val="00495D39"/>
    <w:rsid w:val="004E0D99"/>
    <w:rsid w:val="00503FB4"/>
    <w:rsid w:val="0054506E"/>
    <w:rsid w:val="00555D8A"/>
    <w:rsid w:val="00595C77"/>
    <w:rsid w:val="005A2C6A"/>
    <w:rsid w:val="005B4349"/>
    <w:rsid w:val="005B55D2"/>
    <w:rsid w:val="005D302E"/>
    <w:rsid w:val="005E32EC"/>
    <w:rsid w:val="00600171"/>
    <w:rsid w:val="006570E5"/>
    <w:rsid w:val="006657EE"/>
    <w:rsid w:val="0069247C"/>
    <w:rsid w:val="006924C2"/>
    <w:rsid w:val="006A5C51"/>
    <w:rsid w:val="006B194F"/>
    <w:rsid w:val="006B728B"/>
    <w:rsid w:val="006D1E6B"/>
    <w:rsid w:val="006D436D"/>
    <w:rsid w:val="006F0856"/>
    <w:rsid w:val="0074482A"/>
    <w:rsid w:val="007528CB"/>
    <w:rsid w:val="00785DCE"/>
    <w:rsid w:val="007875B3"/>
    <w:rsid w:val="007A1731"/>
    <w:rsid w:val="007B305B"/>
    <w:rsid w:val="007B7B02"/>
    <w:rsid w:val="007E2668"/>
    <w:rsid w:val="00804880"/>
    <w:rsid w:val="0082021F"/>
    <w:rsid w:val="00821321"/>
    <w:rsid w:val="008215F7"/>
    <w:rsid w:val="00827591"/>
    <w:rsid w:val="00860EFD"/>
    <w:rsid w:val="00880DAC"/>
    <w:rsid w:val="008910BD"/>
    <w:rsid w:val="008947F5"/>
    <w:rsid w:val="008B1E5D"/>
    <w:rsid w:val="008C3592"/>
    <w:rsid w:val="008E63C9"/>
    <w:rsid w:val="00902F4D"/>
    <w:rsid w:val="009031B8"/>
    <w:rsid w:val="0093429B"/>
    <w:rsid w:val="009577FA"/>
    <w:rsid w:val="0098155B"/>
    <w:rsid w:val="009836BD"/>
    <w:rsid w:val="00992A9F"/>
    <w:rsid w:val="009A12ED"/>
    <w:rsid w:val="009A7989"/>
    <w:rsid w:val="009A7A23"/>
    <w:rsid w:val="009B4790"/>
    <w:rsid w:val="009B6F94"/>
    <w:rsid w:val="009E70A3"/>
    <w:rsid w:val="00A17EF2"/>
    <w:rsid w:val="00A53AD3"/>
    <w:rsid w:val="00A66BFD"/>
    <w:rsid w:val="00A83424"/>
    <w:rsid w:val="00A92CAC"/>
    <w:rsid w:val="00AB17ED"/>
    <w:rsid w:val="00AB2214"/>
    <w:rsid w:val="00AC12CE"/>
    <w:rsid w:val="00AC2C6D"/>
    <w:rsid w:val="00AC3851"/>
    <w:rsid w:val="00AD1688"/>
    <w:rsid w:val="00B105E4"/>
    <w:rsid w:val="00B20359"/>
    <w:rsid w:val="00B43E96"/>
    <w:rsid w:val="00B7111E"/>
    <w:rsid w:val="00B71B3C"/>
    <w:rsid w:val="00B81F88"/>
    <w:rsid w:val="00B92427"/>
    <w:rsid w:val="00BA2D15"/>
    <w:rsid w:val="00BB5A69"/>
    <w:rsid w:val="00BB7CD5"/>
    <w:rsid w:val="00BC35D7"/>
    <w:rsid w:val="00BC36F2"/>
    <w:rsid w:val="00BD4CF0"/>
    <w:rsid w:val="00BE1C94"/>
    <w:rsid w:val="00C02AFC"/>
    <w:rsid w:val="00C109A8"/>
    <w:rsid w:val="00C22499"/>
    <w:rsid w:val="00C242C8"/>
    <w:rsid w:val="00C5129B"/>
    <w:rsid w:val="00C927C6"/>
    <w:rsid w:val="00C93C1D"/>
    <w:rsid w:val="00CA2FED"/>
    <w:rsid w:val="00CA59E0"/>
    <w:rsid w:val="00CB5E0B"/>
    <w:rsid w:val="00CD16AD"/>
    <w:rsid w:val="00CE6210"/>
    <w:rsid w:val="00CF18C2"/>
    <w:rsid w:val="00D0315F"/>
    <w:rsid w:val="00D3152F"/>
    <w:rsid w:val="00D51050"/>
    <w:rsid w:val="00D52462"/>
    <w:rsid w:val="00D5352A"/>
    <w:rsid w:val="00D61672"/>
    <w:rsid w:val="00D77298"/>
    <w:rsid w:val="00D822D7"/>
    <w:rsid w:val="00D97779"/>
    <w:rsid w:val="00DA39D3"/>
    <w:rsid w:val="00DA3F9B"/>
    <w:rsid w:val="00DB496D"/>
    <w:rsid w:val="00DD5DE4"/>
    <w:rsid w:val="00DE712A"/>
    <w:rsid w:val="00DF3CF9"/>
    <w:rsid w:val="00E13298"/>
    <w:rsid w:val="00E1750E"/>
    <w:rsid w:val="00E4302D"/>
    <w:rsid w:val="00E46CE0"/>
    <w:rsid w:val="00E86028"/>
    <w:rsid w:val="00EC1EAE"/>
    <w:rsid w:val="00ED3699"/>
    <w:rsid w:val="00EE68CB"/>
    <w:rsid w:val="00F008ED"/>
    <w:rsid w:val="00F10FE3"/>
    <w:rsid w:val="00F3093B"/>
    <w:rsid w:val="00F723F4"/>
    <w:rsid w:val="00F8521D"/>
    <w:rsid w:val="00FA4EEF"/>
    <w:rsid w:val="00FD2609"/>
    <w:rsid w:val="00FF6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3C9"/>
    <w:pPr>
      <w:tabs>
        <w:tab w:val="center" w:pos="4680"/>
        <w:tab w:val="right" w:pos="9360"/>
      </w:tabs>
    </w:pPr>
  </w:style>
  <w:style w:type="character" w:customStyle="1" w:styleId="HeaderChar">
    <w:name w:val="Header Char"/>
    <w:basedOn w:val="DefaultParagraphFont"/>
    <w:link w:val="Header"/>
    <w:uiPriority w:val="99"/>
    <w:semiHidden/>
    <w:rsid w:val="002173C9"/>
  </w:style>
  <w:style w:type="paragraph" w:styleId="Footer">
    <w:name w:val="footer"/>
    <w:basedOn w:val="Normal"/>
    <w:link w:val="FooterChar"/>
    <w:uiPriority w:val="99"/>
    <w:semiHidden/>
    <w:unhideWhenUsed/>
    <w:rsid w:val="002173C9"/>
    <w:pPr>
      <w:tabs>
        <w:tab w:val="center" w:pos="4680"/>
        <w:tab w:val="right" w:pos="9360"/>
      </w:tabs>
    </w:pPr>
  </w:style>
  <w:style w:type="character" w:customStyle="1" w:styleId="FooterChar">
    <w:name w:val="Footer Char"/>
    <w:basedOn w:val="DefaultParagraphFont"/>
    <w:link w:val="Footer"/>
    <w:uiPriority w:val="99"/>
    <w:semiHidden/>
    <w:rsid w:val="002173C9"/>
  </w:style>
  <w:style w:type="paragraph" w:styleId="ListParagraph">
    <w:name w:val="List Paragraph"/>
    <w:basedOn w:val="Normal"/>
    <w:uiPriority w:val="34"/>
    <w:qFormat/>
    <w:rsid w:val="00AC3851"/>
    <w:pPr>
      <w:ind w:left="720"/>
      <w:contextualSpacing/>
    </w:pPr>
  </w:style>
  <w:style w:type="character" w:customStyle="1" w:styleId="apple-converted-space">
    <w:name w:val="apple-converted-space"/>
    <w:basedOn w:val="DefaultParagraphFont"/>
    <w:rsid w:val="00EC1EAE"/>
  </w:style>
  <w:style w:type="character" w:styleId="Strong">
    <w:name w:val="Strong"/>
    <w:basedOn w:val="DefaultParagraphFont"/>
    <w:uiPriority w:val="22"/>
    <w:qFormat/>
    <w:rsid w:val="00EC1EAE"/>
    <w:rPr>
      <w:b/>
      <w:bCs/>
    </w:rPr>
  </w:style>
  <w:style w:type="paragraph" w:styleId="BalloonText">
    <w:name w:val="Balloon Text"/>
    <w:basedOn w:val="Normal"/>
    <w:link w:val="BalloonTextChar"/>
    <w:uiPriority w:val="99"/>
    <w:semiHidden/>
    <w:unhideWhenUsed/>
    <w:rsid w:val="00EC1EAE"/>
    <w:rPr>
      <w:rFonts w:ascii="Tahoma" w:hAnsi="Tahoma" w:cs="Tahoma"/>
      <w:sz w:val="16"/>
      <w:szCs w:val="16"/>
    </w:rPr>
  </w:style>
  <w:style w:type="character" w:customStyle="1" w:styleId="BalloonTextChar">
    <w:name w:val="Balloon Text Char"/>
    <w:basedOn w:val="DefaultParagraphFont"/>
    <w:link w:val="BalloonText"/>
    <w:uiPriority w:val="99"/>
    <w:semiHidden/>
    <w:rsid w:val="00EC1EAE"/>
    <w:rPr>
      <w:rFonts w:ascii="Tahoma" w:hAnsi="Tahoma" w:cs="Tahoma"/>
      <w:sz w:val="16"/>
      <w:szCs w:val="16"/>
    </w:rPr>
  </w:style>
  <w:style w:type="character" w:styleId="Hyperlink">
    <w:name w:val="Hyperlink"/>
    <w:basedOn w:val="DefaultParagraphFont"/>
    <w:uiPriority w:val="99"/>
    <w:semiHidden/>
    <w:unhideWhenUsed/>
    <w:rsid w:val="0011538E"/>
    <w:rPr>
      <w:color w:val="0000FF"/>
      <w:u w:val="single"/>
    </w:rPr>
  </w:style>
  <w:style w:type="paragraph" w:styleId="NormalWeb">
    <w:name w:val="Normal (Web)"/>
    <w:basedOn w:val="Normal"/>
    <w:uiPriority w:val="99"/>
    <w:semiHidden/>
    <w:unhideWhenUsed/>
    <w:rsid w:val="008215F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1625C5"/>
  </w:style>
</w:styles>
</file>

<file path=word/webSettings.xml><?xml version="1.0" encoding="utf-8"?>
<w:webSettings xmlns:r="http://schemas.openxmlformats.org/officeDocument/2006/relationships" xmlns:w="http://schemas.openxmlformats.org/wordprocessingml/2006/main">
  <w:divs>
    <w:div w:id="1491828489">
      <w:bodyDiv w:val="1"/>
      <w:marLeft w:val="0"/>
      <w:marRight w:val="0"/>
      <w:marTop w:val="0"/>
      <w:marBottom w:val="0"/>
      <w:divBdr>
        <w:top w:val="none" w:sz="0" w:space="0" w:color="auto"/>
        <w:left w:val="none" w:sz="0" w:space="0" w:color="auto"/>
        <w:bottom w:val="none" w:sz="0" w:space="0" w:color="auto"/>
        <w:right w:val="none" w:sz="0" w:space="0" w:color="auto"/>
      </w:divBdr>
    </w:div>
    <w:div w:id="18135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bp.blogspot.com/_Qja5mvrXA_o/Sc7B-brAMuI/AAAAAAAAA5Q/DZIm0t0TBw8/s1600-h/prayerwall.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eartrelationships.com/" TargetMode="External"/><Relationship Id="rId4" Type="http://schemas.openxmlformats.org/officeDocument/2006/relationships/webSettings" Target="webSettings.xml"/><Relationship Id="rId9" Type="http://schemas.openxmlformats.org/officeDocument/2006/relationships/hyperlink" Target="http://ancienthebrewwordsofwisdom.blogspot.com/2006/12/ancient-hebrew-words-of-wis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34</cp:revision>
  <cp:lastPrinted>2013-01-22T05:03:00Z</cp:lastPrinted>
  <dcterms:created xsi:type="dcterms:W3CDTF">2012-07-07T03:39:00Z</dcterms:created>
  <dcterms:modified xsi:type="dcterms:W3CDTF">2014-09-20T04:29:00Z</dcterms:modified>
</cp:coreProperties>
</file>